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F731D" w14:textId="77777777" w:rsidR="00142CBD" w:rsidRDefault="00142CBD" w:rsidP="00142CBD">
      <w:pPr>
        <w:shd w:val="clear" w:color="auto" w:fill="FFFFFF"/>
        <w:jc w:val="center"/>
        <w:rPr>
          <w:bCs/>
        </w:rPr>
      </w:pPr>
      <w:r>
        <w:rPr>
          <w:bCs/>
        </w:rPr>
        <w:t xml:space="preserve">ОПИСАНИЕ </w:t>
      </w:r>
    </w:p>
    <w:p w14:paraId="2E9FF867" w14:textId="182822BD" w:rsidR="00142CBD" w:rsidRDefault="00142CBD" w:rsidP="00142CB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образовательной программы </w:t>
      </w:r>
      <w:r w:rsidR="008B3A0E">
        <w:rPr>
          <w:bCs/>
          <w:sz w:val="28"/>
          <w:szCs w:val="28"/>
        </w:rPr>
        <w:t xml:space="preserve">среднего профессионального образования по </w:t>
      </w:r>
      <w:r>
        <w:rPr>
          <w:bCs/>
          <w:sz w:val="28"/>
          <w:szCs w:val="28"/>
        </w:rPr>
        <w:t>специальности</w:t>
      </w:r>
    </w:p>
    <w:p w14:paraId="4A094B3A" w14:textId="77777777" w:rsidR="00142CBD" w:rsidRPr="003B1704" w:rsidRDefault="003B1704" w:rsidP="00142CBD">
      <w:pPr>
        <w:shd w:val="clear" w:color="auto" w:fill="FFFFFF"/>
        <w:jc w:val="center"/>
        <w:rPr>
          <w:b/>
        </w:rPr>
      </w:pPr>
      <w:r w:rsidRPr="003B1704">
        <w:rPr>
          <w:b/>
          <w:bCs/>
        </w:rPr>
        <w:t>40.02.0</w:t>
      </w:r>
      <w:r w:rsidR="009C2093">
        <w:rPr>
          <w:b/>
          <w:bCs/>
        </w:rPr>
        <w:t>3</w:t>
      </w:r>
      <w:r w:rsidRPr="003B1704">
        <w:rPr>
          <w:b/>
          <w:bCs/>
        </w:rPr>
        <w:t xml:space="preserve"> </w:t>
      </w:r>
      <w:r w:rsidR="00142CBD" w:rsidRPr="003B1704">
        <w:rPr>
          <w:b/>
          <w:bCs/>
        </w:rPr>
        <w:t>–</w:t>
      </w:r>
      <w:r w:rsidRPr="003B1704">
        <w:rPr>
          <w:b/>
          <w:bCs/>
        </w:rPr>
        <w:t xml:space="preserve"> ПРАВО И </w:t>
      </w:r>
      <w:r w:rsidR="009C2093">
        <w:rPr>
          <w:b/>
          <w:bCs/>
        </w:rPr>
        <w:t>СУДЕБНОЕ АДМИНИСТРИРОВАНИЕ</w:t>
      </w:r>
    </w:p>
    <w:p w14:paraId="196007D8" w14:textId="0EAA8809" w:rsidR="00FD1BD8" w:rsidRDefault="00FD1BD8" w:rsidP="008B3A0E">
      <w:pPr>
        <w:shd w:val="clear" w:color="auto" w:fill="FFFFFF"/>
        <w:spacing w:before="150" w:after="150"/>
        <w:jc w:val="both"/>
      </w:pPr>
      <w:r>
        <w:rPr>
          <w:b/>
          <w:bCs/>
          <w:iCs/>
        </w:rPr>
        <w:t xml:space="preserve">Описание </w:t>
      </w:r>
      <w:r w:rsidR="004C2B91">
        <w:rPr>
          <w:b/>
          <w:bCs/>
          <w:iCs/>
        </w:rPr>
        <w:t>ОП СПО</w:t>
      </w:r>
    </w:p>
    <w:p w14:paraId="14199647" w14:textId="0452E733" w:rsidR="00FD1BD8" w:rsidRDefault="004C2B91" w:rsidP="00FD1BD8">
      <w:pPr>
        <w:shd w:val="clear" w:color="auto" w:fill="FFFFFF"/>
        <w:ind w:firstLine="708"/>
        <w:jc w:val="both"/>
      </w:pPr>
      <w:r>
        <w:t>ОП СПО</w:t>
      </w:r>
      <w:r w:rsidR="00FD1BD8">
        <w:t xml:space="preserve"> устанавливает цели, ожидаемые результаты, структуру и содержание образования, позволяет реализовать образовательный процесс в соответствии с требованиями Федерального государственного образовательного стандарта по данной специальности.</w:t>
      </w:r>
    </w:p>
    <w:p w14:paraId="02E2A09E" w14:textId="56C4A9EC" w:rsidR="00B52629" w:rsidRDefault="00FD1BD8" w:rsidP="00FD1BD8">
      <w:pPr>
        <w:pStyle w:val="Default"/>
        <w:ind w:firstLine="708"/>
        <w:jc w:val="both"/>
      </w:pPr>
      <w:r>
        <w:t xml:space="preserve">Целью разработки </w:t>
      </w:r>
      <w:bookmarkStart w:id="0" w:name="_GoBack"/>
      <w:bookmarkEnd w:id="0"/>
      <w:r w:rsidR="004C2B91">
        <w:t>образовательной программы</w:t>
      </w:r>
      <w:r>
        <w:t xml:space="preserve"> является методическое обеспечение реализации ФГОС СПО.</w:t>
      </w:r>
    </w:p>
    <w:p w14:paraId="4B387A48" w14:textId="77777777" w:rsidR="00142CBD" w:rsidRDefault="00142CBD" w:rsidP="00142CBD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5597"/>
      </w:tblGrid>
      <w:tr w:rsidR="00142CBD" w14:paraId="48769989" w14:textId="77777777" w:rsidTr="004C245D">
        <w:trPr>
          <w:trHeight w:val="874"/>
        </w:trPr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EE6E" w14:textId="77777777" w:rsidR="00142CBD" w:rsidRDefault="00142CBD">
            <w:pPr>
              <w:rPr>
                <w:color w:val="333333"/>
              </w:rPr>
            </w:pPr>
          </w:p>
          <w:p w14:paraId="3B42CD60" w14:textId="77777777" w:rsidR="00142CBD" w:rsidRDefault="00FD1BD8">
            <w:pPr>
              <w:rPr>
                <w:color w:val="333333"/>
              </w:rPr>
            </w:pPr>
            <w:r>
              <w:rPr>
                <w:color w:val="333333"/>
              </w:rPr>
              <w:t>Специальность</w:t>
            </w:r>
          </w:p>
        </w:tc>
        <w:tc>
          <w:tcPr>
            <w:tcW w:w="5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DA66F" w14:textId="77777777" w:rsidR="00142CBD" w:rsidRPr="004C245D" w:rsidRDefault="004C245D" w:rsidP="009C2093">
            <w:pPr>
              <w:pStyle w:val="2"/>
              <w:jc w:val="center"/>
              <w:rPr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4C245D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4</w:t>
            </w:r>
            <w:r w:rsidR="003B1704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0</w:t>
            </w:r>
            <w:r w:rsidRPr="004C245D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.02.</w:t>
            </w:r>
            <w:r w:rsidR="003B1704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0</w:t>
            </w:r>
            <w:r w:rsidR="009C2093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3</w:t>
            </w:r>
            <w:r w:rsidRPr="004C245D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3B1704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 xml:space="preserve">Право и </w:t>
            </w:r>
            <w:r w:rsidR="009C2093">
              <w:rPr>
                <w:rFonts w:ascii="Times New Roman" w:eastAsiaTheme="minorEastAsia" w:hAnsi="Times New Roman"/>
                <w:b w:val="0"/>
                <w:color w:val="auto"/>
                <w:sz w:val="24"/>
                <w:szCs w:val="24"/>
              </w:rPr>
              <w:t>судебное администрирование</w:t>
            </w:r>
          </w:p>
        </w:tc>
      </w:tr>
      <w:tr w:rsidR="004C245D" w14:paraId="4A96AAD3" w14:textId="77777777" w:rsidTr="004C245D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CF2DE" w14:textId="77777777" w:rsidR="004C245D" w:rsidRDefault="004C245D">
            <w:pPr>
              <w:rPr>
                <w:color w:val="333333"/>
              </w:rPr>
            </w:pPr>
            <w:r w:rsidRPr="004C245D">
              <w:rPr>
                <w:rFonts w:eastAsiaTheme="minorEastAsia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D6D0" w14:textId="77777777" w:rsidR="004C245D" w:rsidRDefault="004C245D">
            <w:pPr>
              <w:rPr>
                <w:color w:val="000000"/>
              </w:rPr>
            </w:pPr>
            <w:r w:rsidRPr="004C245D">
              <w:rPr>
                <w:rFonts w:eastAsiaTheme="minorEastAsia"/>
              </w:rPr>
              <w:t>основное общее образование</w:t>
            </w:r>
          </w:p>
        </w:tc>
      </w:tr>
      <w:tr w:rsidR="00142CBD" w14:paraId="3BE5C21B" w14:textId="77777777" w:rsidTr="004C245D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4283" w14:textId="77777777" w:rsidR="00142CBD" w:rsidRDefault="004C245D">
            <w:pPr>
              <w:rPr>
                <w:color w:val="333333"/>
              </w:rPr>
            </w:pPr>
            <w:r>
              <w:rPr>
                <w:color w:val="333333"/>
              </w:rPr>
              <w:t>Форма обучения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579C" w14:textId="77777777" w:rsidR="00142CBD" w:rsidRDefault="00142CBD">
            <w:pPr>
              <w:rPr>
                <w:color w:val="333333"/>
              </w:rPr>
            </w:pPr>
            <w:r>
              <w:rPr>
                <w:color w:val="000000"/>
              </w:rPr>
              <w:t>Очная</w:t>
            </w:r>
          </w:p>
        </w:tc>
      </w:tr>
      <w:tr w:rsidR="004C245D" w14:paraId="593C9ACA" w14:textId="77777777" w:rsidTr="004C245D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55C1" w14:textId="77777777" w:rsidR="004C245D" w:rsidRDefault="004C245D" w:rsidP="00B52629">
            <w:pPr>
              <w:rPr>
                <w:color w:val="333333"/>
              </w:rPr>
            </w:pPr>
            <w:r w:rsidRPr="004C245D">
              <w:rPr>
                <w:rFonts w:eastAsiaTheme="minorEastAsia"/>
              </w:rPr>
              <w:t xml:space="preserve">Срок получения СПО по ППССЗ </w:t>
            </w:r>
            <w:r w:rsidR="00B52629">
              <w:rPr>
                <w:rFonts w:eastAsiaTheme="minorEastAsia"/>
              </w:rPr>
              <w:t>базово</w:t>
            </w:r>
            <w:r w:rsidRPr="004C245D">
              <w:rPr>
                <w:rFonts w:eastAsiaTheme="minorEastAsia"/>
              </w:rPr>
              <w:t>й подготовки в очной форме обучения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3FF57" w14:textId="77777777" w:rsidR="004C245D" w:rsidRDefault="00B52629" w:rsidP="00FD1BD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="004C245D" w:rsidRPr="004C245D">
              <w:rPr>
                <w:rFonts w:eastAsiaTheme="minorEastAsia"/>
              </w:rPr>
              <w:t xml:space="preserve"> года 10 месяцев</w:t>
            </w:r>
            <w:r w:rsidR="00FD1BD8" w:rsidRPr="004C245D">
              <w:rPr>
                <w:rFonts w:eastAsiaTheme="minorEastAsia"/>
              </w:rPr>
              <w:t xml:space="preserve"> </w:t>
            </w:r>
            <w:r w:rsidR="00FD1BD8">
              <w:rPr>
                <w:rFonts w:eastAsiaTheme="minorEastAsia"/>
              </w:rPr>
              <w:t xml:space="preserve">(на базе </w:t>
            </w:r>
            <w:r w:rsidR="00FD1BD8" w:rsidRPr="004C245D">
              <w:rPr>
                <w:rFonts w:eastAsiaTheme="minorEastAsia"/>
              </w:rPr>
              <w:t>основно</w:t>
            </w:r>
            <w:r w:rsidR="00FD1BD8">
              <w:rPr>
                <w:rFonts w:eastAsiaTheme="minorEastAsia"/>
              </w:rPr>
              <w:t>го</w:t>
            </w:r>
            <w:r w:rsidR="00FD1BD8" w:rsidRPr="004C245D">
              <w:rPr>
                <w:rFonts w:eastAsiaTheme="minorEastAsia"/>
              </w:rPr>
              <w:t xml:space="preserve"> обще</w:t>
            </w:r>
            <w:r w:rsidR="00FD1BD8">
              <w:rPr>
                <w:rFonts w:eastAsiaTheme="minorEastAsia"/>
              </w:rPr>
              <w:t>го</w:t>
            </w:r>
            <w:r w:rsidR="00FD1BD8" w:rsidRPr="004C245D">
              <w:rPr>
                <w:rFonts w:eastAsiaTheme="minorEastAsia"/>
              </w:rPr>
              <w:t xml:space="preserve"> образовани</w:t>
            </w:r>
            <w:r w:rsidR="00FD1BD8">
              <w:rPr>
                <w:rFonts w:eastAsiaTheme="minorEastAsia"/>
              </w:rPr>
              <w:t>я)</w:t>
            </w:r>
          </w:p>
          <w:p w14:paraId="566AC60C" w14:textId="3B0E9EC9" w:rsidR="004C2B91" w:rsidRDefault="004C2B91" w:rsidP="00FD1BD8">
            <w:pPr>
              <w:rPr>
                <w:color w:val="000000"/>
              </w:rPr>
            </w:pPr>
            <w:r>
              <w:rPr>
                <w:rFonts w:eastAsiaTheme="minorEastAsia"/>
                <w:color w:val="000000"/>
              </w:rPr>
              <w:t>1 год 10 ме</w:t>
            </w:r>
            <w:r w:rsidR="00232D93">
              <w:rPr>
                <w:rFonts w:eastAsiaTheme="minorEastAsia"/>
                <w:color w:val="000000"/>
              </w:rPr>
              <w:t>сяцев (на базе среднего образования)</w:t>
            </w:r>
          </w:p>
        </w:tc>
      </w:tr>
      <w:tr w:rsidR="00FD1BD8" w14:paraId="14688A71" w14:textId="77777777" w:rsidTr="004C245D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2ED3" w14:textId="77777777" w:rsidR="00FD1BD8" w:rsidRPr="004C245D" w:rsidRDefault="00FD1BD8" w:rsidP="003B1704">
            <w:pPr>
              <w:rPr>
                <w:rFonts w:eastAsiaTheme="minorEastAsia"/>
              </w:rPr>
            </w:pPr>
            <w:r w:rsidRPr="004C245D">
              <w:rPr>
                <w:rFonts w:eastAsiaTheme="minorEastAsia"/>
              </w:rPr>
              <w:t xml:space="preserve">Наименование квалификации </w:t>
            </w:r>
            <w:r w:rsidR="003B1704">
              <w:rPr>
                <w:rFonts w:eastAsiaTheme="minorEastAsia"/>
              </w:rPr>
              <w:t>базов</w:t>
            </w:r>
            <w:r w:rsidRPr="004C245D">
              <w:rPr>
                <w:rFonts w:eastAsiaTheme="minorEastAsia"/>
              </w:rPr>
              <w:t>ой подготовки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F64C" w14:textId="77777777" w:rsidR="00FD1BD8" w:rsidRPr="004C245D" w:rsidRDefault="009C2093" w:rsidP="009C209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Специалист по </w:t>
            </w:r>
            <w:r w:rsidRPr="009C2093">
              <w:rPr>
                <w:rFonts w:eastAsiaTheme="minorEastAsia"/>
              </w:rPr>
              <w:t>судебному администрированию</w:t>
            </w:r>
          </w:p>
        </w:tc>
      </w:tr>
      <w:tr w:rsidR="00142CBD" w14:paraId="0CC7FED2" w14:textId="77777777" w:rsidTr="004C245D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D9CF" w14:textId="77777777" w:rsidR="00142CBD" w:rsidRDefault="00142CBD">
            <w:pPr>
              <w:rPr>
                <w:color w:val="333333"/>
              </w:rPr>
            </w:pPr>
            <w:r w:rsidRPr="003B1704">
              <w:t>Федеральный государственный образовательный стандарт по специальности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9BFD" w14:textId="32F8FF17" w:rsidR="00142CBD" w:rsidRDefault="00142CBD" w:rsidP="009C2093">
            <w:pPr>
              <w:rPr>
                <w:color w:val="333333"/>
              </w:rPr>
            </w:pPr>
            <w:r>
              <w:rPr>
                <w:color w:val="000000"/>
              </w:rPr>
              <w:t xml:space="preserve"> </w:t>
            </w:r>
            <w:r w:rsidR="00232D93">
              <w:t>Приказ Минобрнауки России от 12.05.2014 N 513 "Об утверждении федерального государственного образовательного стандарта среднего профессионального образования по специальности 40.02.03 Право и судебное администрирование" (Зарегистрировано в Минюсте России 30.07.2014 N 33360)</w:t>
            </w:r>
          </w:p>
        </w:tc>
      </w:tr>
    </w:tbl>
    <w:p w14:paraId="1F8852A3" w14:textId="77777777" w:rsidR="00AE0194" w:rsidRDefault="00AE0194" w:rsidP="004C245D">
      <w:pPr>
        <w:widowControl w:val="0"/>
        <w:autoSpaceDE w:val="0"/>
        <w:autoSpaceDN w:val="0"/>
        <w:adjustRightInd w:val="0"/>
        <w:jc w:val="center"/>
        <w:outlineLvl w:val="1"/>
      </w:pPr>
    </w:p>
    <w:p w14:paraId="15BBAE71" w14:textId="77777777" w:rsidR="00AE0194" w:rsidRDefault="00AE0194" w:rsidP="004C245D">
      <w:pPr>
        <w:widowControl w:val="0"/>
        <w:autoSpaceDE w:val="0"/>
        <w:autoSpaceDN w:val="0"/>
        <w:adjustRightInd w:val="0"/>
        <w:jc w:val="center"/>
        <w:outlineLvl w:val="1"/>
      </w:pPr>
      <w:r w:rsidRPr="00AE0194">
        <w:rPr>
          <w:b/>
          <w:bCs/>
        </w:rPr>
        <w:t>Срок освоения ППССЗ специальности 40.02.03 Право и судебное администрирование</w:t>
      </w:r>
      <w:r>
        <w:t xml:space="preserve"> Нормативный срок обучения – 1 год 10 месяцев на базе среднего общего образования</w:t>
      </w:r>
    </w:p>
    <w:p w14:paraId="509C785B" w14:textId="77777777" w:rsidR="00AE0194" w:rsidRDefault="00AE0194" w:rsidP="004C245D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AE0194" w14:paraId="2285BDBF" w14:textId="77777777" w:rsidTr="00AE0194">
        <w:tc>
          <w:tcPr>
            <w:tcW w:w="4856" w:type="dxa"/>
          </w:tcPr>
          <w:p w14:paraId="0C1EAEC1" w14:textId="1E94083C" w:rsidR="00AE0194" w:rsidRDefault="00AE0194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Учебные циклы</w:t>
            </w:r>
          </w:p>
        </w:tc>
        <w:tc>
          <w:tcPr>
            <w:tcW w:w="4856" w:type="dxa"/>
          </w:tcPr>
          <w:p w14:paraId="1022CFAC" w14:textId="43F75C17" w:rsidR="00AE0194" w:rsidRDefault="00AE0194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Число недель</w:t>
            </w:r>
          </w:p>
        </w:tc>
      </w:tr>
      <w:tr w:rsidR="00AE0194" w14:paraId="6B71F9E6" w14:textId="77777777" w:rsidTr="00AE0194">
        <w:tc>
          <w:tcPr>
            <w:tcW w:w="4856" w:type="dxa"/>
          </w:tcPr>
          <w:p w14:paraId="7FCD0E11" w14:textId="7E1D01F1" w:rsidR="00AE0194" w:rsidRDefault="00AE0194" w:rsidP="00B228CD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Аудиторная нагрузка</w:t>
            </w:r>
          </w:p>
        </w:tc>
        <w:tc>
          <w:tcPr>
            <w:tcW w:w="4856" w:type="dxa"/>
          </w:tcPr>
          <w:p w14:paraId="78A19F87" w14:textId="5DF5F275" w:rsidR="00AE0194" w:rsidRDefault="00AE0194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61</w:t>
            </w:r>
          </w:p>
        </w:tc>
      </w:tr>
      <w:tr w:rsidR="00B228CD" w14:paraId="2EF488D5" w14:textId="77777777" w:rsidTr="00AE0194">
        <w:tc>
          <w:tcPr>
            <w:tcW w:w="4856" w:type="dxa"/>
          </w:tcPr>
          <w:p w14:paraId="0E8CD023" w14:textId="63EFE4CE" w:rsidR="00B228CD" w:rsidRDefault="00B228CD" w:rsidP="00B228CD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Учебная практика</w:t>
            </w:r>
          </w:p>
        </w:tc>
        <w:tc>
          <w:tcPr>
            <w:tcW w:w="4856" w:type="dxa"/>
            <w:vMerge w:val="restart"/>
          </w:tcPr>
          <w:p w14:paraId="4B1991A0" w14:textId="75BA38F5" w:rsidR="00B228CD" w:rsidRDefault="00B228CD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9</w:t>
            </w:r>
          </w:p>
        </w:tc>
      </w:tr>
      <w:tr w:rsidR="00B228CD" w14:paraId="082E382E" w14:textId="77777777" w:rsidTr="00AE0194">
        <w:tc>
          <w:tcPr>
            <w:tcW w:w="4856" w:type="dxa"/>
          </w:tcPr>
          <w:p w14:paraId="573AC889" w14:textId="054ED9F3" w:rsidR="00B228CD" w:rsidRDefault="00B228CD" w:rsidP="00B228CD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Производственная практика (по профилю специальности)</w:t>
            </w:r>
          </w:p>
        </w:tc>
        <w:tc>
          <w:tcPr>
            <w:tcW w:w="4856" w:type="dxa"/>
            <w:vMerge/>
          </w:tcPr>
          <w:p w14:paraId="052C1BAC" w14:textId="77777777" w:rsidR="00B228CD" w:rsidRDefault="00B228CD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AE0194" w14:paraId="7F969DDC" w14:textId="77777777" w:rsidTr="00AE0194">
        <w:tc>
          <w:tcPr>
            <w:tcW w:w="4856" w:type="dxa"/>
          </w:tcPr>
          <w:p w14:paraId="763227D2" w14:textId="4E8FFFA2" w:rsidR="00AE0194" w:rsidRDefault="00AE0194" w:rsidP="00B228CD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Производственная практика (преддипломная)</w:t>
            </w:r>
          </w:p>
        </w:tc>
        <w:tc>
          <w:tcPr>
            <w:tcW w:w="4856" w:type="dxa"/>
          </w:tcPr>
          <w:p w14:paraId="7D2E9853" w14:textId="264A6E71" w:rsidR="00AE0194" w:rsidRDefault="00B228CD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</w:p>
        </w:tc>
      </w:tr>
      <w:tr w:rsidR="00AE0194" w14:paraId="7D446229" w14:textId="77777777" w:rsidTr="00AE0194">
        <w:tc>
          <w:tcPr>
            <w:tcW w:w="4856" w:type="dxa"/>
          </w:tcPr>
          <w:p w14:paraId="74E50B2F" w14:textId="131F9F79" w:rsidR="00AE0194" w:rsidRDefault="00A37124" w:rsidP="00B228CD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 xml:space="preserve"> </w:t>
            </w:r>
            <w:r w:rsidR="00B228CD">
              <w:t>Промежуточная аттестация</w:t>
            </w:r>
          </w:p>
        </w:tc>
        <w:tc>
          <w:tcPr>
            <w:tcW w:w="4856" w:type="dxa"/>
          </w:tcPr>
          <w:p w14:paraId="11EAF1A1" w14:textId="6BFC0661" w:rsidR="00AE0194" w:rsidRDefault="00B228CD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</w:tr>
      <w:tr w:rsidR="00B228CD" w14:paraId="495669C0" w14:textId="77777777" w:rsidTr="00AE0194">
        <w:tc>
          <w:tcPr>
            <w:tcW w:w="4856" w:type="dxa"/>
          </w:tcPr>
          <w:p w14:paraId="0F0730B4" w14:textId="71A2FE39" w:rsidR="00B228CD" w:rsidRDefault="00B228CD" w:rsidP="00B228CD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Государственная итоговая аттестация</w:t>
            </w:r>
          </w:p>
        </w:tc>
        <w:tc>
          <w:tcPr>
            <w:tcW w:w="4856" w:type="dxa"/>
          </w:tcPr>
          <w:p w14:paraId="21E42B1B" w14:textId="0A7A5B59" w:rsidR="00B228CD" w:rsidRDefault="00B228CD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</w:tr>
      <w:tr w:rsidR="00B228CD" w14:paraId="134AD746" w14:textId="77777777" w:rsidTr="00AE0194">
        <w:tc>
          <w:tcPr>
            <w:tcW w:w="4856" w:type="dxa"/>
          </w:tcPr>
          <w:p w14:paraId="594D0A0C" w14:textId="71058DDD" w:rsidR="00B228CD" w:rsidRDefault="00B228CD" w:rsidP="00B228CD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Каникулярное время</w:t>
            </w:r>
          </w:p>
        </w:tc>
        <w:tc>
          <w:tcPr>
            <w:tcW w:w="4856" w:type="dxa"/>
          </w:tcPr>
          <w:p w14:paraId="7B875EC0" w14:textId="35D6138D" w:rsidR="00B228CD" w:rsidRDefault="00B228CD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12</w:t>
            </w:r>
          </w:p>
        </w:tc>
      </w:tr>
      <w:tr w:rsidR="00B228CD" w14:paraId="71BF08E5" w14:textId="77777777" w:rsidTr="00B228CD">
        <w:trPr>
          <w:trHeight w:val="305"/>
        </w:trPr>
        <w:tc>
          <w:tcPr>
            <w:tcW w:w="4856" w:type="dxa"/>
          </w:tcPr>
          <w:p w14:paraId="2AB80585" w14:textId="2A3B85DF" w:rsidR="00B228CD" w:rsidRDefault="00B228CD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Итого</w:t>
            </w:r>
          </w:p>
        </w:tc>
        <w:tc>
          <w:tcPr>
            <w:tcW w:w="4856" w:type="dxa"/>
          </w:tcPr>
          <w:p w14:paraId="70B88479" w14:textId="459450BD" w:rsidR="00B228CD" w:rsidRPr="00B228CD" w:rsidRDefault="00B228CD" w:rsidP="004C245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t>95</w:t>
            </w:r>
          </w:p>
        </w:tc>
      </w:tr>
    </w:tbl>
    <w:p w14:paraId="3A7A63C9" w14:textId="77777777" w:rsidR="00AE0194" w:rsidRDefault="00AE0194" w:rsidP="004C245D">
      <w:pPr>
        <w:widowControl w:val="0"/>
        <w:autoSpaceDE w:val="0"/>
        <w:autoSpaceDN w:val="0"/>
        <w:adjustRightInd w:val="0"/>
        <w:jc w:val="center"/>
        <w:outlineLvl w:val="1"/>
      </w:pPr>
    </w:p>
    <w:p w14:paraId="3CD8FEB5" w14:textId="77777777" w:rsidR="004C245D" w:rsidRPr="004C245D" w:rsidRDefault="004C245D" w:rsidP="004C245D">
      <w:pPr>
        <w:widowControl w:val="0"/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  <w:szCs w:val="20"/>
        </w:rPr>
      </w:pPr>
    </w:p>
    <w:p w14:paraId="65B28818" w14:textId="53936FB6" w:rsidR="00B52629" w:rsidRDefault="00B52629" w:rsidP="00142CBD">
      <w:pPr>
        <w:widowControl w:val="0"/>
        <w:tabs>
          <w:tab w:val="left" w:pos="1620"/>
          <w:tab w:val="left" w:pos="1800"/>
          <w:tab w:val="left" w:pos="2520"/>
        </w:tabs>
        <w:ind w:left="680"/>
        <w:jc w:val="both"/>
        <w:rPr>
          <w:b/>
          <w:bCs/>
        </w:rPr>
      </w:pPr>
    </w:p>
    <w:p w14:paraId="5A318DEE" w14:textId="3A1EC41E" w:rsidR="00092786" w:rsidRDefault="00092786" w:rsidP="00142CBD">
      <w:pPr>
        <w:widowControl w:val="0"/>
        <w:tabs>
          <w:tab w:val="left" w:pos="1620"/>
          <w:tab w:val="left" w:pos="1800"/>
          <w:tab w:val="left" w:pos="2520"/>
        </w:tabs>
        <w:ind w:left="680"/>
        <w:jc w:val="both"/>
        <w:rPr>
          <w:b/>
          <w:bCs/>
        </w:rPr>
      </w:pPr>
    </w:p>
    <w:p w14:paraId="495698E0" w14:textId="77777777" w:rsidR="00092786" w:rsidRDefault="00092786" w:rsidP="00142CBD">
      <w:pPr>
        <w:widowControl w:val="0"/>
        <w:tabs>
          <w:tab w:val="left" w:pos="1620"/>
          <w:tab w:val="left" w:pos="1800"/>
          <w:tab w:val="left" w:pos="2520"/>
        </w:tabs>
        <w:ind w:left="680"/>
        <w:jc w:val="both"/>
        <w:rPr>
          <w:b/>
        </w:rPr>
      </w:pPr>
    </w:p>
    <w:p w14:paraId="02E3F75F" w14:textId="77777777" w:rsidR="00856322" w:rsidRDefault="00856322" w:rsidP="008563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1D9C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выпускников</w:t>
      </w:r>
    </w:p>
    <w:p w14:paraId="7E95B1F4" w14:textId="77777777" w:rsidR="00E51D9C" w:rsidRDefault="00E51D9C" w:rsidP="00142CBD">
      <w:pPr>
        <w:widowControl w:val="0"/>
        <w:autoSpaceDE w:val="0"/>
        <w:autoSpaceDN w:val="0"/>
        <w:adjustRightInd w:val="0"/>
        <w:ind w:left="707"/>
        <w:jc w:val="both"/>
        <w:rPr>
          <w:b/>
          <w:bCs/>
        </w:rPr>
      </w:pPr>
    </w:p>
    <w:p w14:paraId="4FD8D18E" w14:textId="77777777" w:rsidR="005823E4" w:rsidRDefault="00B52629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2629">
        <w:rPr>
          <w:rFonts w:ascii="Times New Roman" w:hAnsi="Times New Roman" w:cs="Times New Roman"/>
          <w:b/>
          <w:i/>
          <w:sz w:val="24"/>
          <w:szCs w:val="24"/>
        </w:rPr>
        <w:t>Область профессиональной деятельности</w:t>
      </w:r>
      <w:r w:rsidRPr="00B52629">
        <w:rPr>
          <w:rFonts w:ascii="Times New Roman" w:hAnsi="Times New Roman" w:cs="Times New Roman"/>
          <w:sz w:val="24"/>
          <w:szCs w:val="24"/>
        </w:rPr>
        <w:t xml:space="preserve"> </w:t>
      </w:r>
      <w:r w:rsidR="003B1704" w:rsidRPr="003B1704">
        <w:rPr>
          <w:rFonts w:ascii="Times New Roman" w:hAnsi="Times New Roman" w:cs="Times New Roman"/>
          <w:sz w:val="24"/>
          <w:szCs w:val="24"/>
        </w:rPr>
        <w:t xml:space="preserve">выпускников: </w:t>
      </w:r>
      <w:r w:rsidR="005823E4" w:rsidRPr="005823E4">
        <w:rPr>
          <w:rFonts w:ascii="Times New Roman" w:hAnsi="Times New Roman" w:cs="Times New Roman"/>
          <w:sz w:val="24"/>
          <w:szCs w:val="24"/>
        </w:rPr>
        <w:t>организационно-административная деятельность по созданию условий для осуществления правосудия в Российской Федерации, правовое, информационное, организационно-техническое обеспечение судебной деятельности.</w:t>
      </w:r>
    </w:p>
    <w:p w14:paraId="4BEC255A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61D5B2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b/>
          <w:i/>
          <w:sz w:val="24"/>
          <w:szCs w:val="24"/>
        </w:rPr>
        <w:t>Объектами профессиональной деятельности</w:t>
      </w:r>
      <w:r w:rsidRPr="005823E4">
        <w:rPr>
          <w:rFonts w:ascii="Times New Roman" w:hAnsi="Times New Roman" w:cs="Times New Roman"/>
          <w:sz w:val="24"/>
          <w:szCs w:val="24"/>
        </w:rPr>
        <w:t xml:space="preserve"> выпускников являются:</w:t>
      </w:r>
    </w:p>
    <w:p w14:paraId="6D4FEBFF" w14:textId="656214B5" w:rsidR="005823E4" w:rsidRPr="005823E4" w:rsidRDefault="00B228CD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3E4" w:rsidRPr="005823E4">
        <w:rPr>
          <w:rFonts w:ascii="Times New Roman" w:hAnsi="Times New Roman" w:cs="Times New Roman"/>
          <w:sz w:val="24"/>
          <w:szCs w:val="24"/>
        </w:rPr>
        <w:t>документооборот в суде и документированная информация суда;</w:t>
      </w:r>
    </w:p>
    <w:p w14:paraId="2E1D89C7" w14:textId="56D7BCB7" w:rsidR="005823E4" w:rsidRPr="005823E4" w:rsidRDefault="00B228CD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3E4" w:rsidRPr="005823E4">
        <w:rPr>
          <w:rFonts w:ascii="Times New Roman" w:hAnsi="Times New Roman" w:cs="Times New Roman"/>
          <w:sz w:val="24"/>
          <w:szCs w:val="24"/>
        </w:rPr>
        <w:t>информационное обеспечение деятельности суда;</w:t>
      </w:r>
    </w:p>
    <w:p w14:paraId="3E3B5FC0" w14:textId="304C776C" w:rsidR="005823E4" w:rsidRPr="005823E4" w:rsidRDefault="00B228CD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3E4" w:rsidRPr="005823E4">
        <w:rPr>
          <w:rFonts w:ascii="Times New Roman" w:hAnsi="Times New Roman" w:cs="Times New Roman"/>
          <w:sz w:val="24"/>
          <w:szCs w:val="24"/>
        </w:rPr>
        <w:t>техническое обеспечение деятельности суда;</w:t>
      </w:r>
    </w:p>
    <w:p w14:paraId="06D51508" w14:textId="6B60AF62" w:rsidR="005823E4" w:rsidRDefault="00B228CD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23E4" w:rsidRPr="005823E4">
        <w:rPr>
          <w:rFonts w:ascii="Times New Roman" w:hAnsi="Times New Roman" w:cs="Times New Roman"/>
          <w:sz w:val="24"/>
          <w:szCs w:val="24"/>
        </w:rPr>
        <w:t>судебная статистика.</w:t>
      </w:r>
    </w:p>
    <w:p w14:paraId="379483F0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7965239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 xml:space="preserve">Специалист по судебному администрированию (базовой подготовки) готовится к следующим </w:t>
      </w:r>
      <w:r w:rsidRPr="005823E4">
        <w:rPr>
          <w:rFonts w:ascii="Times New Roman" w:hAnsi="Times New Roman" w:cs="Times New Roman"/>
          <w:b/>
          <w:i/>
          <w:sz w:val="24"/>
          <w:szCs w:val="24"/>
        </w:rPr>
        <w:t>видам деятельности</w:t>
      </w:r>
      <w:r w:rsidRPr="005823E4">
        <w:rPr>
          <w:rFonts w:ascii="Times New Roman" w:hAnsi="Times New Roman" w:cs="Times New Roman"/>
          <w:sz w:val="24"/>
          <w:szCs w:val="24"/>
        </w:rPr>
        <w:t>:</w:t>
      </w:r>
    </w:p>
    <w:p w14:paraId="3CDD2BD9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1. Организационно-техническое обеспечение работы судов.</w:t>
      </w:r>
    </w:p>
    <w:p w14:paraId="0BE80731" w14:textId="77777777" w:rsidR="003B1704" w:rsidRPr="003B170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2. Организация и обеспечение судебного делопроизводства.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890BB" w14:textId="77777777" w:rsidR="003B1704" w:rsidRDefault="003B1704" w:rsidP="003B17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853D09" w14:textId="77777777" w:rsidR="00856322" w:rsidRPr="00E51D9C" w:rsidRDefault="00856322" w:rsidP="008563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1D9C">
        <w:rPr>
          <w:rFonts w:ascii="Times New Roman" w:hAnsi="Times New Roman" w:cs="Times New Roman"/>
          <w:b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sz w:val="24"/>
          <w:szCs w:val="24"/>
        </w:rPr>
        <w:t>ППССЗ</w:t>
      </w:r>
    </w:p>
    <w:p w14:paraId="178359B7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 xml:space="preserve">Специалист по судебному администрированию должен обладать </w:t>
      </w:r>
      <w:r w:rsidRPr="005823E4">
        <w:rPr>
          <w:rFonts w:ascii="Times New Roman" w:hAnsi="Times New Roman" w:cs="Times New Roman"/>
          <w:b/>
          <w:i/>
          <w:sz w:val="24"/>
          <w:szCs w:val="24"/>
        </w:rPr>
        <w:t>общими компетенциями</w:t>
      </w:r>
      <w:r w:rsidRPr="005823E4">
        <w:rPr>
          <w:rFonts w:ascii="Times New Roman" w:hAnsi="Times New Roman" w:cs="Times New Roman"/>
          <w:sz w:val="24"/>
          <w:szCs w:val="24"/>
        </w:rPr>
        <w:t>, включающими в себя способность:</w:t>
      </w:r>
    </w:p>
    <w:p w14:paraId="251573FC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430F4E5B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3D3DE1A9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14:paraId="0A06D9C1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43DC6DEC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7A71C209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ОК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92DC229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ОК 7. Ориентироваться в условиях постоянного обновления технологий в профессиональной деятельности.</w:t>
      </w:r>
    </w:p>
    <w:p w14:paraId="6B7E9880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ОК 8.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14:paraId="72AD5F35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ОК 9. Проявлять нетерпимость к коррупционному поведению.</w:t>
      </w:r>
    </w:p>
    <w:p w14:paraId="002A6613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ОК 10.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</w:r>
    </w:p>
    <w:p w14:paraId="759A9714" w14:textId="77777777" w:rsid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A2D29A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 xml:space="preserve">Специалист по судебному администрированию (базовой подготовки) должен обладать </w:t>
      </w:r>
      <w:r w:rsidRPr="005823E4">
        <w:rPr>
          <w:rFonts w:ascii="Times New Roman" w:hAnsi="Times New Roman" w:cs="Times New Roman"/>
          <w:b/>
          <w:i/>
          <w:sz w:val="24"/>
          <w:szCs w:val="24"/>
        </w:rPr>
        <w:t>профессиональными компетенциями</w:t>
      </w:r>
      <w:r w:rsidRPr="005823E4">
        <w:rPr>
          <w:rFonts w:ascii="Times New Roman" w:hAnsi="Times New Roman" w:cs="Times New Roman"/>
          <w:sz w:val="24"/>
          <w:szCs w:val="24"/>
        </w:rPr>
        <w:t>, соответствующими видам деятельности:</w:t>
      </w:r>
    </w:p>
    <w:p w14:paraId="6F763B3A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 xml:space="preserve">1. </w:t>
      </w:r>
      <w:r w:rsidRPr="005823E4">
        <w:rPr>
          <w:rFonts w:ascii="Times New Roman" w:hAnsi="Times New Roman" w:cs="Times New Roman"/>
          <w:sz w:val="24"/>
          <w:szCs w:val="24"/>
          <w:u w:val="single"/>
        </w:rPr>
        <w:t>Организационно-техническое обеспечение работы судов</w:t>
      </w:r>
      <w:r w:rsidRPr="005823E4">
        <w:rPr>
          <w:rFonts w:ascii="Times New Roman" w:hAnsi="Times New Roman" w:cs="Times New Roman"/>
          <w:sz w:val="24"/>
          <w:szCs w:val="24"/>
        </w:rPr>
        <w:t>.</w:t>
      </w:r>
    </w:p>
    <w:p w14:paraId="25CB25BF" w14:textId="77777777" w:rsidR="005823E4" w:rsidRPr="005823E4" w:rsidRDefault="005823E4" w:rsidP="0058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ПК 1.1. Осуществлять работу с заявлениями, жалобами и иными обращениями граждан и организаций, вести прием посетителей в суде.</w:t>
      </w:r>
    </w:p>
    <w:p w14:paraId="7D73C5A8" w14:textId="77777777" w:rsidR="005823E4" w:rsidRPr="005823E4" w:rsidRDefault="005823E4" w:rsidP="0058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ПК 1.2. Поддерживать в актуальном состоянии базы нормативных правовых актов и судебной практики.</w:t>
      </w:r>
    </w:p>
    <w:p w14:paraId="5D72C3DA" w14:textId="77777777" w:rsidR="005823E4" w:rsidRPr="005823E4" w:rsidRDefault="005823E4" w:rsidP="0058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 xml:space="preserve">ПК 1.3. Обеспечивать работу оргтехники и компьютерной техники, компьютерных сетей и </w:t>
      </w:r>
      <w:r w:rsidRPr="005823E4">
        <w:rPr>
          <w:rFonts w:ascii="Times New Roman" w:hAnsi="Times New Roman" w:cs="Times New Roman"/>
          <w:sz w:val="24"/>
          <w:szCs w:val="24"/>
        </w:rPr>
        <w:lastRenderedPageBreak/>
        <w:t>программного обеспечения судов, сайтов судов в информационно-телекоммуникационной сети "Интернет" (далее - сеть Интернет).</w:t>
      </w:r>
    </w:p>
    <w:p w14:paraId="16D06BEC" w14:textId="77777777" w:rsidR="005823E4" w:rsidRPr="005823E4" w:rsidRDefault="005823E4" w:rsidP="0058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ПК 1.4. Обеспечивать работу архива суда.</w:t>
      </w:r>
    </w:p>
    <w:p w14:paraId="54C8FB86" w14:textId="77777777" w:rsidR="005823E4" w:rsidRPr="005823E4" w:rsidRDefault="005823E4" w:rsidP="0058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ПК 1.5. Осуществлять ведение судебной статистики на бумажных носителях и в электронном виде.</w:t>
      </w:r>
    </w:p>
    <w:p w14:paraId="3D6625C3" w14:textId="77777777" w:rsidR="005823E4" w:rsidRPr="005823E4" w:rsidRDefault="005823E4" w:rsidP="00582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 xml:space="preserve">2. </w:t>
      </w:r>
      <w:r w:rsidRPr="005823E4">
        <w:rPr>
          <w:rFonts w:ascii="Times New Roman" w:hAnsi="Times New Roman" w:cs="Times New Roman"/>
          <w:sz w:val="24"/>
          <w:szCs w:val="24"/>
          <w:u w:val="single"/>
        </w:rPr>
        <w:t>Организация и обеспечение судебного делопроизводства</w:t>
      </w:r>
      <w:r w:rsidRPr="005823E4">
        <w:rPr>
          <w:rFonts w:ascii="Times New Roman" w:hAnsi="Times New Roman" w:cs="Times New Roman"/>
          <w:sz w:val="24"/>
          <w:szCs w:val="24"/>
        </w:rPr>
        <w:t>.</w:t>
      </w:r>
    </w:p>
    <w:p w14:paraId="12C37AC4" w14:textId="77777777" w:rsidR="005823E4" w:rsidRPr="005823E4" w:rsidRDefault="005823E4" w:rsidP="0058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ПК 2.1. Осуществлять прием, регистрацию, учет и хранение судебных дел, вещественных доказательств и документов.</w:t>
      </w:r>
    </w:p>
    <w:p w14:paraId="70496B45" w14:textId="77777777" w:rsidR="005823E4" w:rsidRPr="005823E4" w:rsidRDefault="005823E4" w:rsidP="0058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ПК 2.2. Осуществлять оформление дел, назначенных к судебному разбирательству.</w:t>
      </w:r>
    </w:p>
    <w:p w14:paraId="4BA52D80" w14:textId="77777777" w:rsidR="005823E4" w:rsidRPr="005823E4" w:rsidRDefault="005823E4" w:rsidP="0058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ПК 2.3. Осуществлять извещение лиц, участвующих в судебном разбирательстве, производить рассылку и вручение судебных документов и извещений.</w:t>
      </w:r>
    </w:p>
    <w:p w14:paraId="1ACF7606" w14:textId="77777777" w:rsidR="005823E4" w:rsidRPr="005823E4" w:rsidRDefault="005823E4" w:rsidP="00582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823E4">
        <w:rPr>
          <w:rFonts w:ascii="Times New Roman" w:hAnsi="Times New Roman" w:cs="Times New Roman"/>
          <w:sz w:val="24"/>
          <w:szCs w:val="24"/>
        </w:rPr>
        <w:t>ПК 2.4. Осуществлять регистрацию, учет и техническое оформление исполнительных документов по судебным делам.</w:t>
      </w:r>
    </w:p>
    <w:p w14:paraId="23EF7496" w14:textId="77777777" w:rsidR="00856322" w:rsidRPr="00E51D9C" w:rsidRDefault="00856322" w:rsidP="0085632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585F02" w14:textId="45F02465" w:rsidR="00E51D9C" w:rsidRPr="00A86A66" w:rsidRDefault="00E51D9C" w:rsidP="00A86A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7"/>
      <w:bookmarkEnd w:id="1"/>
      <w:r w:rsidRPr="00A86A66">
        <w:rPr>
          <w:rFonts w:ascii="Times New Roman" w:hAnsi="Times New Roman" w:cs="Times New Roman"/>
          <w:b/>
          <w:sz w:val="24"/>
          <w:szCs w:val="24"/>
        </w:rPr>
        <w:t>С</w:t>
      </w:r>
      <w:r w:rsidR="00A86A66" w:rsidRPr="00A86A66">
        <w:rPr>
          <w:rFonts w:ascii="Times New Roman" w:hAnsi="Times New Roman" w:cs="Times New Roman"/>
          <w:b/>
          <w:sz w:val="24"/>
          <w:szCs w:val="24"/>
        </w:rPr>
        <w:t xml:space="preserve">труктура </w:t>
      </w:r>
      <w:r w:rsidR="00B228CD">
        <w:rPr>
          <w:rFonts w:ascii="Times New Roman" w:hAnsi="Times New Roman" w:cs="Times New Roman"/>
          <w:b/>
          <w:sz w:val="24"/>
          <w:szCs w:val="24"/>
        </w:rPr>
        <w:t>ОП СПО</w:t>
      </w:r>
    </w:p>
    <w:p w14:paraId="3D419243" w14:textId="77777777" w:rsidR="00E51D9C" w:rsidRPr="00E51D9C" w:rsidRDefault="00E51D9C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D9C">
        <w:rPr>
          <w:rFonts w:ascii="Times New Roman" w:hAnsi="Times New Roman" w:cs="Times New Roman"/>
          <w:sz w:val="24"/>
          <w:szCs w:val="24"/>
        </w:rPr>
        <w:t>ППССЗ предусматривает изучение следующих учебных циклов:</w:t>
      </w:r>
    </w:p>
    <w:p w14:paraId="1794F992" w14:textId="2AAED045" w:rsidR="00E51D9C" w:rsidRPr="00E51D9C" w:rsidRDefault="00B228CD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D9C" w:rsidRPr="00E51D9C">
        <w:rPr>
          <w:rFonts w:ascii="Times New Roman" w:hAnsi="Times New Roman" w:cs="Times New Roman"/>
          <w:sz w:val="24"/>
          <w:szCs w:val="24"/>
        </w:rPr>
        <w:t>общего гуманитарного и социально-экономического;</w:t>
      </w:r>
    </w:p>
    <w:p w14:paraId="493718BA" w14:textId="263CD993" w:rsidR="00E51D9C" w:rsidRPr="00E51D9C" w:rsidRDefault="00B228CD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D9C" w:rsidRPr="00E51D9C">
        <w:rPr>
          <w:rFonts w:ascii="Times New Roman" w:hAnsi="Times New Roman" w:cs="Times New Roman"/>
          <w:sz w:val="24"/>
          <w:szCs w:val="24"/>
        </w:rPr>
        <w:t>математического и общего естественнонаучного;</w:t>
      </w:r>
    </w:p>
    <w:p w14:paraId="61BC645F" w14:textId="7D1D7A73" w:rsidR="00E51D9C" w:rsidRPr="00E51D9C" w:rsidRDefault="00B228CD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D9C" w:rsidRPr="00E51D9C">
        <w:rPr>
          <w:rFonts w:ascii="Times New Roman" w:hAnsi="Times New Roman" w:cs="Times New Roman"/>
          <w:sz w:val="24"/>
          <w:szCs w:val="24"/>
        </w:rPr>
        <w:t>профессионального;</w:t>
      </w:r>
    </w:p>
    <w:p w14:paraId="13637152" w14:textId="77777777" w:rsidR="00E51D9C" w:rsidRPr="00E51D9C" w:rsidRDefault="00E51D9C" w:rsidP="00E51D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1D9C">
        <w:rPr>
          <w:rFonts w:ascii="Times New Roman" w:hAnsi="Times New Roman" w:cs="Times New Roman"/>
          <w:sz w:val="24"/>
          <w:szCs w:val="24"/>
        </w:rPr>
        <w:t>и разделов:</w:t>
      </w:r>
    </w:p>
    <w:p w14:paraId="68FF2456" w14:textId="78519A7A" w:rsidR="00E51D9C" w:rsidRPr="00E51D9C" w:rsidRDefault="00B228CD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D9C" w:rsidRPr="00E51D9C">
        <w:rPr>
          <w:rFonts w:ascii="Times New Roman" w:hAnsi="Times New Roman" w:cs="Times New Roman"/>
          <w:sz w:val="24"/>
          <w:szCs w:val="24"/>
        </w:rPr>
        <w:t>учебная практика;</w:t>
      </w:r>
    </w:p>
    <w:p w14:paraId="1F21F75F" w14:textId="36F1F86D" w:rsidR="00E51D9C" w:rsidRPr="00E51D9C" w:rsidRDefault="00B228CD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D9C" w:rsidRPr="00E51D9C">
        <w:rPr>
          <w:rFonts w:ascii="Times New Roman" w:hAnsi="Times New Roman" w:cs="Times New Roman"/>
          <w:sz w:val="24"/>
          <w:szCs w:val="24"/>
        </w:rPr>
        <w:t>производственная практика (по профилю специальности);</w:t>
      </w:r>
    </w:p>
    <w:p w14:paraId="751BC236" w14:textId="1AC259FB" w:rsidR="00E51D9C" w:rsidRPr="00E51D9C" w:rsidRDefault="00B228CD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D9C" w:rsidRPr="00E51D9C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(преддипломная);</w:t>
      </w:r>
    </w:p>
    <w:p w14:paraId="44F6957E" w14:textId="5CB3725F" w:rsidR="00E51D9C" w:rsidRPr="00E51D9C" w:rsidRDefault="00B228CD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D9C" w:rsidRPr="00E51D9C">
        <w:rPr>
          <w:rFonts w:ascii="Times New Roman" w:hAnsi="Times New Roman" w:cs="Times New Roman"/>
          <w:sz w:val="24"/>
          <w:szCs w:val="24"/>
        </w:rPr>
        <w:t>промежуточная аттестация;</w:t>
      </w:r>
    </w:p>
    <w:p w14:paraId="42D1D0A0" w14:textId="4D37F7DD" w:rsidR="00E51D9C" w:rsidRPr="00E51D9C" w:rsidRDefault="00B228CD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D9C" w:rsidRPr="00E51D9C">
        <w:rPr>
          <w:rFonts w:ascii="Times New Roman" w:hAnsi="Times New Roman" w:cs="Times New Roman"/>
          <w:sz w:val="24"/>
          <w:szCs w:val="24"/>
        </w:rPr>
        <w:t>государственная итоговая аттестация.</w:t>
      </w:r>
    </w:p>
    <w:p w14:paraId="063D5967" w14:textId="51EE4C96" w:rsidR="00E51D9C" w:rsidRPr="00E51D9C" w:rsidRDefault="00E51D9C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D9C">
        <w:rPr>
          <w:rFonts w:ascii="Times New Roman" w:hAnsi="Times New Roman" w:cs="Times New Roman"/>
          <w:sz w:val="24"/>
          <w:szCs w:val="24"/>
        </w:rPr>
        <w:t xml:space="preserve">Обязательная часть </w:t>
      </w:r>
      <w:r w:rsidR="00B228CD">
        <w:rPr>
          <w:rFonts w:ascii="Times New Roman" w:hAnsi="Times New Roman" w:cs="Times New Roman"/>
          <w:sz w:val="24"/>
          <w:szCs w:val="24"/>
        </w:rPr>
        <w:t>ОП СПО</w:t>
      </w:r>
      <w:r w:rsidRPr="00E51D9C">
        <w:rPr>
          <w:rFonts w:ascii="Times New Roman" w:hAnsi="Times New Roman" w:cs="Times New Roman"/>
          <w:sz w:val="24"/>
          <w:szCs w:val="24"/>
        </w:rPr>
        <w:t xml:space="preserve"> по учебным циклам составля</w:t>
      </w:r>
      <w:r w:rsidR="00983DF1">
        <w:rPr>
          <w:rFonts w:ascii="Times New Roman" w:hAnsi="Times New Roman" w:cs="Times New Roman"/>
          <w:sz w:val="24"/>
          <w:szCs w:val="24"/>
        </w:rPr>
        <w:t>е</w:t>
      </w:r>
      <w:r w:rsidRPr="00E51D9C">
        <w:rPr>
          <w:rFonts w:ascii="Times New Roman" w:hAnsi="Times New Roman" w:cs="Times New Roman"/>
          <w:sz w:val="24"/>
          <w:szCs w:val="24"/>
        </w:rPr>
        <w:t>т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7A9B7EA2" w14:textId="77777777" w:rsidR="00E51D9C" w:rsidRPr="00E51D9C" w:rsidRDefault="00E51D9C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D9C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3A561239" w14:textId="77777777" w:rsidR="00E51D9C" w:rsidRPr="00E51D9C" w:rsidRDefault="00E51D9C" w:rsidP="00E51D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D9C">
        <w:rPr>
          <w:rFonts w:ascii="Times New Roman" w:hAnsi="Times New Roman" w:cs="Times New Roman"/>
          <w:sz w:val="24"/>
          <w:szCs w:val="24"/>
        </w:rP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1305FAD6" w14:textId="77777777" w:rsidR="00142CBD" w:rsidRDefault="00142CBD" w:rsidP="00142CBD">
      <w:pPr>
        <w:ind w:right="-1"/>
        <w:jc w:val="both"/>
        <w:rPr>
          <w:b/>
        </w:rPr>
      </w:pPr>
    </w:p>
    <w:p w14:paraId="6774AD52" w14:textId="40A12690" w:rsidR="00142CBD" w:rsidRDefault="00B228CD" w:rsidP="00142CBD">
      <w:pPr>
        <w:ind w:right="-1"/>
        <w:jc w:val="both"/>
      </w:pPr>
      <w:r>
        <w:rPr>
          <w:b/>
        </w:rPr>
        <w:t>Образовательная программа среднего профессионального образования</w:t>
      </w:r>
      <w:r w:rsidR="00142CBD">
        <w:t xml:space="preserve"> включает в себя:</w:t>
      </w:r>
    </w:p>
    <w:p w14:paraId="022A0ADE" w14:textId="77777777" w:rsidR="00142CBD" w:rsidRDefault="00142CBD" w:rsidP="00B228CD">
      <w:pPr>
        <w:pStyle w:val="a9"/>
        <w:numPr>
          <w:ilvl w:val="0"/>
          <w:numId w:val="5"/>
        </w:numPr>
        <w:shd w:val="clear" w:color="auto" w:fill="FFFFFF"/>
        <w:jc w:val="both"/>
      </w:pPr>
      <w:r>
        <w:t xml:space="preserve">учебный план, </w:t>
      </w:r>
    </w:p>
    <w:p w14:paraId="21EFA597" w14:textId="77777777" w:rsidR="00983DF1" w:rsidRDefault="00142CBD" w:rsidP="00B228CD">
      <w:pPr>
        <w:pStyle w:val="a9"/>
        <w:numPr>
          <w:ilvl w:val="0"/>
          <w:numId w:val="5"/>
        </w:numPr>
        <w:shd w:val="clear" w:color="auto" w:fill="FFFFFF"/>
        <w:jc w:val="both"/>
      </w:pPr>
      <w:r>
        <w:t>рабочие программы учебных курсов, предметов, дисциплин (модулей)</w:t>
      </w:r>
      <w:r w:rsidR="00983DF1">
        <w:t>,</w:t>
      </w:r>
    </w:p>
    <w:p w14:paraId="01B05B84" w14:textId="77777777" w:rsidR="00983DF1" w:rsidRDefault="00142CBD" w:rsidP="00B228CD">
      <w:pPr>
        <w:pStyle w:val="a9"/>
        <w:numPr>
          <w:ilvl w:val="0"/>
          <w:numId w:val="5"/>
        </w:numPr>
        <w:shd w:val="clear" w:color="auto" w:fill="FFFFFF"/>
        <w:jc w:val="both"/>
      </w:pPr>
      <w:r>
        <w:t>материалы, обеспечивающие воспитание и качество подготовки обучающихся,</w:t>
      </w:r>
    </w:p>
    <w:p w14:paraId="65B39045" w14:textId="77777777" w:rsidR="00142CBD" w:rsidRDefault="00142CBD" w:rsidP="00B228CD">
      <w:pPr>
        <w:pStyle w:val="a9"/>
        <w:numPr>
          <w:ilvl w:val="0"/>
          <w:numId w:val="5"/>
        </w:numPr>
        <w:shd w:val="clear" w:color="auto" w:fill="FFFFFF"/>
        <w:jc w:val="both"/>
      </w:pPr>
      <w:r>
        <w:t>программы учебной и производственной практики,</w:t>
      </w:r>
    </w:p>
    <w:p w14:paraId="34B2A58C" w14:textId="77777777" w:rsidR="00142CBD" w:rsidRDefault="00142CBD" w:rsidP="00B228CD">
      <w:pPr>
        <w:pStyle w:val="a9"/>
        <w:numPr>
          <w:ilvl w:val="0"/>
          <w:numId w:val="5"/>
        </w:numPr>
        <w:shd w:val="clear" w:color="auto" w:fill="FFFFFF"/>
        <w:jc w:val="both"/>
      </w:pPr>
      <w:r>
        <w:t>календарный учебный график,</w:t>
      </w:r>
    </w:p>
    <w:p w14:paraId="4485CDB7" w14:textId="77777777" w:rsidR="00142CBD" w:rsidRDefault="00142CBD" w:rsidP="00B228CD">
      <w:pPr>
        <w:pStyle w:val="a9"/>
        <w:numPr>
          <w:ilvl w:val="0"/>
          <w:numId w:val="5"/>
        </w:numPr>
        <w:shd w:val="clear" w:color="auto" w:fill="FFFFFF"/>
        <w:jc w:val="both"/>
      </w:pPr>
      <w:r>
        <w:t>методические материалы, обеспечивающие реализацию соответствующей образовательной технологии.</w:t>
      </w:r>
    </w:p>
    <w:p w14:paraId="66AC75CA" w14:textId="77777777" w:rsidR="00142CBD" w:rsidRDefault="008700D1" w:rsidP="008700D1">
      <w:pPr>
        <w:shd w:val="clear" w:color="auto" w:fill="FFFFFF"/>
        <w:spacing w:before="150" w:after="150"/>
        <w:ind w:right="-1"/>
        <w:jc w:val="center"/>
        <w:rPr>
          <w:b/>
          <w:bCs/>
          <w:i/>
          <w:iCs/>
          <w:caps/>
        </w:rPr>
      </w:pPr>
      <w:r w:rsidRPr="0058154C">
        <w:rPr>
          <w:b/>
          <w:i/>
          <w:caps/>
        </w:rPr>
        <w:t>У</w:t>
      </w:r>
      <w:r w:rsidR="00142CBD" w:rsidRPr="0058154C">
        <w:rPr>
          <w:b/>
          <w:bCs/>
          <w:i/>
          <w:iCs/>
          <w:caps/>
        </w:rPr>
        <w:t>чебн</w:t>
      </w:r>
      <w:r w:rsidRPr="0058154C">
        <w:rPr>
          <w:b/>
          <w:bCs/>
          <w:i/>
          <w:iCs/>
          <w:caps/>
        </w:rPr>
        <w:t>ЫЙ</w:t>
      </w:r>
      <w:r w:rsidR="00142CBD" w:rsidRPr="0058154C">
        <w:rPr>
          <w:b/>
          <w:bCs/>
          <w:i/>
          <w:iCs/>
          <w:caps/>
        </w:rPr>
        <w:t xml:space="preserve"> план</w:t>
      </w:r>
    </w:p>
    <w:p w14:paraId="012FBF65" w14:textId="77777777" w:rsidR="00A3470E" w:rsidRDefault="00A3470E" w:rsidP="0058154C">
      <w:pPr>
        <w:shd w:val="clear" w:color="auto" w:fill="FFFFFF"/>
        <w:ind w:firstLine="708"/>
        <w:jc w:val="both"/>
      </w:pPr>
      <w:r>
        <w:lastRenderedPageBreak/>
        <w:t>В учебном плане отображена логическая последовательность освоения всех циклов, предусмотренных ФГОС СПО, обеспечивающих формирование общих и профессиональных компетенций, указанных во ФГОС данной специальности. Указывается общая и аудиторная трудоемкость дисциплин, курсов, профессиональных модулей в часах.</w:t>
      </w:r>
    </w:p>
    <w:p w14:paraId="1FCE4695" w14:textId="3BFB524B" w:rsidR="00A3470E" w:rsidRDefault="00A3470E" w:rsidP="0058154C">
      <w:pPr>
        <w:shd w:val="clear" w:color="auto" w:fill="FFFFFF"/>
        <w:jc w:val="both"/>
      </w:pPr>
      <w:r>
        <w:t>В базовых частях учебных циклов указан перечень базовых модулей и дисциплин в соответствии с требованиями ФГОС СПО. В вариативных частях учебных циклов приведены перечень и последовательность модулей и дисциплин, которые сформированы с учётом проекта образовательного процесса в колледже и рекомендаций ФГОС.</w:t>
      </w:r>
    </w:p>
    <w:p w14:paraId="47768125" w14:textId="3390D83F" w:rsidR="00A3470E" w:rsidRDefault="00A3470E" w:rsidP="0058154C">
      <w:pPr>
        <w:pStyle w:val="western"/>
        <w:tabs>
          <w:tab w:val="left" w:pos="1134"/>
        </w:tabs>
        <w:spacing w:before="0" w:beforeAutospacing="0" w:after="0"/>
        <w:ind w:firstLine="709"/>
        <w:jc w:val="both"/>
      </w:pPr>
      <w:r>
        <w:t>Для каждой дисциплины, модуля, пр</w:t>
      </w:r>
      <w:r w:rsidR="008B3A0E">
        <w:t>а</w:t>
      </w:r>
      <w:r>
        <w:t>ктики указаны виды учебной работы и формы промежуточной аттестации.</w:t>
      </w:r>
      <w:r>
        <w:rPr>
          <w:b/>
        </w:rPr>
        <w:t xml:space="preserve"> </w:t>
      </w:r>
    </w:p>
    <w:p w14:paraId="26E68F77" w14:textId="77777777" w:rsidR="0058154C" w:rsidRDefault="0058154C" w:rsidP="0058154C">
      <w:pPr>
        <w:spacing w:line="276" w:lineRule="auto"/>
        <w:ind w:firstLine="706"/>
        <w:jc w:val="both"/>
        <w:rPr>
          <w:b/>
          <w:kern w:val="2"/>
        </w:rPr>
      </w:pPr>
    </w:p>
    <w:p w14:paraId="761A9DF2" w14:textId="77777777" w:rsidR="0058154C" w:rsidRPr="0058154C" w:rsidRDefault="0058154C" w:rsidP="0058154C">
      <w:pPr>
        <w:spacing w:line="276" w:lineRule="auto"/>
        <w:ind w:firstLine="706"/>
        <w:jc w:val="both"/>
        <w:rPr>
          <w:b/>
          <w:kern w:val="2"/>
        </w:rPr>
      </w:pPr>
      <w:r w:rsidRPr="0058154C">
        <w:rPr>
          <w:b/>
          <w:kern w:val="2"/>
        </w:rPr>
        <w:t>Организация учебного процесса и режим занятий</w:t>
      </w:r>
    </w:p>
    <w:p w14:paraId="762A4552" w14:textId="1FAFF29E" w:rsidR="002C1469" w:rsidRPr="002C1469" w:rsidRDefault="002C1469" w:rsidP="002C1469">
      <w:pPr>
        <w:ind w:firstLine="706"/>
        <w:jc w:val="both"/>
        <w:rPr>
          <w:kern w:val="2"/>
        </w:rPr>
      </w:pPr>
      <w:r w:rsidRPr="002C1469">
        <w:rPr>
          <w:kern w:val="2"/>
        </w:rPr>
        <w:t xml:space="preserve">    Учебный план регламентирует порядок реализации ППССЗ по специальности </w:t>
      </w:r>
      <w:r w:rsidR="005823E4" w:rsidRPr="005823E4">
        <w:rPr>
          <w:b/>
          <w:i/>
          <w:kern w:val="2"/>
        </w:rPr>
        <w:t>40.02.03 Право и судебное администрирование</w:t>
      </w:r>
      <w:r w:rsidR="005823E4" w:rsidRPr="005823E4">
        <w:rPr>
          <w:kern w:val="2"/>
        </w:rPr>
        <w:t xml:space="preserve"> </w:t>
      </w:r>
      <w:r w:rsidRPr="002C1469">
        <w:rPr>
          <w:kern w:val="2"/>
        </w:rPr>
        <w:t xml:space="preserve">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ФГОС по данной специальности. </w:t>
      </w:r>
    </w:p>
    <w:p w14:paraId="4EB25718" w14:textId="7A4BBCB5" w:rsidR="002C1469" w:rsidRPr="002C1469" w:rsidRDefault="002C1469" w:rsidP="002C1469">
      <w:pPr>
        <w:ind w:firstLine="706"/>
        <w:jc w:val="both"/>
        <w:rPr>
          <w:kern w:val="2"/>
        </w:rPr>
      </w:pPr>
      <w:r w:rsidRPr="002C1469">
        <w:rPr>
          <w:kern w:val="2"/>
        </w:rPr>
        <w:t xml:space="preserve">На основе </w:t>
      </w:r>
      <w:r w:rsidR="00B228CD">
        <w:rPr>
          <w:kern w:val="2"/>
        </w:rPr>
        <w:t>РУП</w:t>
      </w:r>
      <w:r w:rsidRPr="002C1469">
        <w:rPr>
          <w:kern w:val="2"/>
        </w:rPr>
        <w:t xml:space="preserve"> составлен </w:t>
      </w:r>
      <w:r w:rsidR="00B228CD">
        <w:rPr>
          <w:kern w:val="2"/>
        </w:rPr>
        <w:t>календарный учебный график, который</w:t>
      </w:r>
      <w:r w:rsidRPr="002C1469">
        <w:rPr>
          <w:kern w:val="2"/>
        </w:rPr>
        <w:t xml:space="preserve"> предусматривает продолжительность учебной недели – </w:t>
      </w:r>
      <w:r w:rsidR="00B228CD">
        <w:rPr>
          <w:kern w:val="2"/>
        </w:rPr>
        <w:t>пятидневная</w:t>
      </w:r>
      <w:r w:rsidRPr="002C1469">
        <w:rPr>
          <w:kern w:val="2"/>
        </w:rPr>
        <w:t xml:space="preserve">; продолжительность учебных занятий – 45 мин., максимальный объем аудиторной учебной нагрузки при очной форме получения образования – 36   академических   часов в неделю. Максимальный     объем     учебной     нагрузки </w:t>
      </w:r>
      <w:r w:rsidR="00B228CD">
        <w:rPr>
          <w:kern w:val="2"/>
        </w:rPr>
        <w:t>обучающегося</w:t>
      </w:r>
      <w:r w:rsidRPr="002C1469">
        <w:rPr>
          <w:kern w:val="2"/>
        </w:rPr>
        <w:t xml:space="preserve"> в период теоретического обучения составляет 54 академических часов в неделю, включая все виды аудиторной и   внеаудиторной (самостоятельной)</w:t>
      </w:r>
      <w:r w:rsidR="008B3A0E">
        <w:rPr>
          <w:kern w:val="2"/>
        </w:rPr>
        <w:t xml:space="preserve"> </w:t>
      </w:r>
      <w:r w:rsidRPr="002C1469">
        <w:rPr>
          <w:kern w:val="2"/>
        </w:rPr>
        <w:t xml:space="preserve">учебной   работы   по   освоению </w:t>
      </w:r>
      <w:r w:rsidR="00B228CD">
        <w:rPr>
          <w:kern w:val="2"/>
        </w:rPr>
        <w:t>ОП СПО</w:t>
      </w:r>
      <w:r w:rsidRPr="002C1469">
        <w:rPr>
          <w:kern w:val="2"/>
        </w:rPr>
        <w:t>.</w:t>
      </w:r>
    </w:p>
    <w:p w14:paraId="2AC41ABF" w14:textId="120516C7" w:rsidR="002C1469" w:rsidRPr="002C1469" w:rsidRDefault="002C1469" w:rsidP="002C1469">
      <w:pPr>
        <w:ind w:firstLine="706"/>
        <w:jc w:val="both"/>
        <w:rPr>
          <w:kern w:val="2"/>
        </w:rPr>
      </w:pPr>
      <w:r w:rsidRPr="002C1469">
        <w:rPr>
          <w:kern w:val="2"/>
        </w:rPr>
        <w:t>Конкретные формы и процедуры текущего контроля знаний, система оценок, в том числе шкала отметок, возможности применения рейтинговых и (или) накопительных систем оценивания разрабатываются</w:t>
      </w:r>
      <w:r w:rsidR="008B3A0E">
        <w:rPr>
          <w:kern w:val="2"/>
        </w:rPr>
        <w:t xml:space="preserve"> </w:t>
      </w:r>
      <w:r w:rsidRPr="002C1469">
        <w:rPr>
          <w:kern w:val="2"/>
        </w:rPr>
        <w:t xml:space="preserve">преподавателем самостоятельно. Текущий контроль проводится с целью объективной оценки качества освоения программ учебных дисциплин (далее -УД), междисциплинарных курсов (далее - МДК), а также стимулирования учебной работы студентов, мониторинга результатов образовательной деятельности, подготовки к промежуточной аттестации и обеспечения максимальной эффективности учебно-воспитательного процесса.  Текущий контроль проводится преподавателем на любом из видов учебных занятий в пределах учебного времени, отведенного на соответствующие УД, МДК, как традиционными, так и инновационными методами, включая компьютерные технологии.  </w:t>
      </w:r>
    </w:p>
    <w:p w14:paraId="4042E1DC" w14:textId="77777777" w:rsidR="002C1469" w:rsidRPr="002C1469" w:rsidRDefault="002C1469" w:rsidP="002C1469">
      <w:pPr>
        <w:ind w:firstLine="706"/>
        <w:jc w:val="both"/>
        <w:rPr>
          <w:kern w:val="2"/>
        </w:rPr>
      </w:pPr>
      <w:r w:rsidRPr="002C1469">
        <w:rPr>
          <w:kern w:val="2"/>
        </w:rPr>
        <w:t xml:space="preserve">   Формы текущего контроля (контрольная работа, тестирование, опрос, выполнение и защита практических, лабораторных, самостоятельных работ, выполнение отдельных разделов курсового проекта (работы), выполнение рефератов (докладов), подготовка презентаций, наблюдение за действиями обучающихся и т.д.) выбираются преподавателем с учетом контингента обучающихся, исходя из методической целе</w:t>
      </w:r>
      <w:r>
        <w:rPr>
          <w:kern w:val="2"/>
        </w:rPr>
        <w:t>сообразности, специфики УД, МДК</w:t>
      </w:r>
      <w:r w:rsidRPr="002C1469">
        <w:rPr>
          <w:kern w:val="2"/>
        </w:rPr>
        <w:t xml:space="preserve">. </w:t>
      </w:r>
    </w:p>
    <w:p w14:paraId="60DF91E8" w14:textId="2CFAED19" w:rsidR="002C1469" w:rsidRPr="002C1469" w:rsidRDefault="002C1469" w:rsidP="002C1469">
      <w:pPr>
        <w:ind w:firstLine="706"/>
        <w:jc w:val="both"/>
        <w:rPr>
          <w:kern w:val="2"/>
        </w:rPr>
      </w:pPr>
      <w:r w:rsidRPr="002C1469">
        <w:rPr>
          <w:kern w:val="2"/>
        </w:rPr>
        <w:t xml:space="preserve">Практика   является   обязательным   разделом   </w:t>
      </w:r>
      <w:r w:rsidR="00B228CD">
        <w:rPr>
          <w:kern w:val="2"/>
        </w:rPr>
        <w:t>ОП СПО</w:t>
      </w:r>
      <w:r w:rsidRPr="002C1469">
        <w:rPr>
          <w:kern w:val="2"/>
        </w:rPr>
        <w:t>.    Она представляет собой вид</w:t>
      </w:r>
      <w:r w:rsidR="008B3A0E">
        <w:rPr>
          <w:kern w:val="2"/>
        </w:rPr>
        <w:t xml:space="preserve"> </w:t>
      </w:r>
      <w:r w:rsidRPr="002C1469">
        <w:rPr>
          <w:kern w:val="2"/>
        </w:rPr>
        <w:t xml:space="preserve">учебной деятельности, направленной на формирование, закрепление, развитие практических навыков и профессиональных компетенций в процессе выполнения определенных видов работ, связанных с будущей профессиональной деятельностью. При реализации </w:t>
      </w:r>
      <w:r w:rsidR="00B228CD">
        <w:rPr>
          <w:kern w:val="2"/>
        </w:rPr>
        <w:t>ОП СПО</w:t>
      </w:r>
      <w:r w:rsidRPr="002C1469">
        <w:rPr>
          <w:kern w:val="2"/>
        </w:rPr>
        <w:t xml:space="preserve"> предусматриваются</w:t>
      </w:r>
      <w:r w:rsidR="008B3A0E">
        <w:rPr>
          <w:kern w:val="2"/>
        </w:rPr>
        <w:t xml:space="preserve"> </w:t>
      </w:r>
      <w:r w:rsidRPr="002C1469">
        <w:rPr>
          <w:kern w:val="2"/>
        </w:rPr>
        <w:t>следующие виды практик:</w:t>
      </w:r>
      <w:r w:rsidR="008B3A0E">
        <w:rPr>
          <w:kern w:val="2"/>
        </w:rPr>
        <w:t xml:space="preserve"> </w:t>
      </w:r>
      <w:r w:rsidRPr="002C1469">
        <w:rPr>
          <w:kern w:val="2"/>
        </w:rPr>
        <w:t xml:space="preserve">учебная и   производственная. Производственная практика состоит из двух этапов: практики по профилю специальности и преддипломной практики. Учебная практика и производственная практика проводятся колледжем при освоении студентами профессиональных компетенций в рамках профессиональных модулей концентрированно с делением на подгруппы по 6 – 8 человек.  Практика проводится в соответствии с программой учебной и производственной практики по специальности, рекомендациями и инструкцией по организации и проведению практики. Цели и задачи, программы и формы отчетности определяются колледжем по </w:t>
      </w:r>
      <w:r w:rsidRPr="002C1469">
        <w:rPr>
          <w:kern w:val="2"/>
        </w:rPr>
        <w:lastRenderedPageBreak/>
        <w:t xml:space="preserve">каждому виду практики. Производственная практика проводится в организациях, направление деятельности которых соответствует профилю подготовки обучающихся. 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</w:t>
      </w:r>
    </w:p>
    <w:p w14:paraId="7BED5B14" w14:textId="204544A0" w:rsidR="002C1469" w:rsidRPr="002C1469" w:rsidRDefault="002C1469" w:rsidP="002C1469">
      <w:pPr>
        <w:ind w:firstLine="706"/>
        <w:jc w:val="both"/>
        <w:rPr>
          <w:kern w:val="2"/>
        </w:rPr>
      </w:pPr>
      <w:r w:rsidRPr="002C1469">
        <w:rPr>
          <w:kern w:val="2"/>
        </w:rPr>
        <w:t xml:space="preserve">Общий объем каникулярного времени в учебном году составляет 11 </w:t>
      </w:r>
      <w:r w:rsidR="008B3A0E">
        <w:rPr>
          <w:kern w:val="2"/>
        </w:rPr>
        <w:t>н</w:t>
      </w:r>
      <w:r w:rsidRPr="002C1469">
        <w:rPr>
          <w:kern w:val="2"/>
        </w:rPr>
        <w:t xml:space="preserve">едель, в том числе не менее двух недель в зимний период. </w:t>
      </w:r>
    </w:p>
    <w:p w14:paraId="5BCBFA63" w14:textId="549AA332" w:rsidR="002C1469" w:rsidRPr="002C1469" w:rsidRDefault="002C1469" w:rsidP="002C1469">
      <w:pPr>
        <w:ind w:firstLine="706"/>
        <w:jc w:val="both"/>
        <w:rPr>
          <w:kern w:val="2"/>
        </w:rPr>
      </w:pPr>
      <w:r w:rsidRPr="002C1469">
        <w:rPr>
          <w:kern w:val="2"/>
        </w:rPr>
        <w:t>Выполнение курсов</w:t>
      </w:r>
      <w:r w:rsidR="00B228CD">
        <w:rPr>
          <w:kern w:val="2"/>
        </w:rPr>
        <w:t>ой работы</w:t>
      </w:r>
      <w:r w:rsidRPr="002C1469">
        <w:rPr>
          <w:kern w:val="2"/>
        </w:rPr>
        <w:t xml:space="preserve"> рассматривается как вид учебной работы по дисциплине (дисциплинам) профессионального цикла и профессиональному модулю (модулям) профессионального цикла и реализуется в пределах времени, отведенного на их изучение. </w:t>
      </w:r>
    </w:p>
    <w:p w14:paraId="33955FF9" w14:textId="5F84AEB6" w:rsidR="0058154C" w:rsidRPr="0058154C" w:rsidRDefault="002C1469" w:rsidP="00B228CD">
      <w:pPr>
        <w:ind w:firstLine="706"/>
        <w:jc w:val="both"/>
        <w:rPr>
          <w:color w:val="FF0000"/>
          <w:kern w:val="2"/>
        </w:rPr>
      </w:pPr>
      <w:r w:rsidRPr="002C1469">
        <w:rPr>
          <w:kern w:val="2"/>
        </w:rPr>
        <w:t xml:space="preserve">     </w:t>
      </w:r>
    </w:p>
    <w:p w14:paraId="64441604" w14:textId="77777777" w:rsidR="009B0690" w:rsidRPr="009B0690" w:rsidRDefault="009B0690" w:rsidP="009B0690">
      <w:pPr>
        <w:ind w:firstLine="706"/>
        <w:jc w:val="both"/>
        <w:rPr>
          <w:b/>
          <w:kern w:val="2"/>
        </w:rPr>
      </w:pPr>
      <w:r w:rsidRPr="009B0690">
        <w:rPr>
          <w:b/>
          <w:kern w:val="2"/>
        </w:rPr>
        <w:t>Порядок аттестации обучающихся</w:t>
      </w:r>
    </w:p>
    <w:p w14:paraId="230D93E9" w14:textId="59CCBF0E" w:rsidR="009B0690" w:rsidRPr="009B0690" w:rsidRDefault="009B0690" w:rsidP="009B0690">
      <w:pPr>
        <w:ind w:firstLine="706"/>
        <w:jc w:val="both"/>
        <w:rPr>
          <w:kern w:val="2"/>
        </w:rPr>
      </w:pPr>
      <w:r w:rsidRPr="009B0690">
        <w:rPr>
          <w:kern w:val="2"/>
        </w:rPr>
        <w:t xml:space="preserve">   </w:t>
      </w:r>
      <w:r>
        <w:rPr>
          <w:kern w:val="2"/>
        </w:rPr>
        <w:t>Гр</w:t>
      </w:r>
      <w:r w:rsidRPr="009B0690">
        <w:rPr>
          <w:kern w:val="2"/>
        </w:rPr>
        <w:t xml:space="preserve">афик учебного процесса по специальности </w:t>
      </w:r>
      <w:r w:rsidRPr="009B0690">
        <w:rPr>
          <w:b/>
          <w:kern w:val="2"/>
        </w:rPr>
        <w:t>40.02.03 Право и судебное администрирование</w:t>
      </w:r>
      <w:r w:rsidRPr="009B0690">
        <w:rPr>
          <w:kern w:val="2"/>
        </w:rPr>
        <w:t xml:space="preserve"> предусматривает</w:t>
      </w:r>
      <w:r w:rsidR="008B3A0E">
        <w:rPr>
          <w:kern w:val="2"/>
        </w:rPr>
        <w:t xml:space="preserve"> </w:t>
      </w:r>
      <w:r w:rsidRPr="009B0690">
        <w:rPr>
          <w:kern w:val="2"/>
        </w:rPr>
        <w:t xml:space="preserve">5 недель промежуточной аттестации. Объем времени, отведенный на промежуточную аттестацию, составляет не более 1 недели в семестр, кроме промежуточной аттестации первого курса при получении среднего общего образования. </w:t>
      </w:r>
    </w:p>
    <w:p w14:paraId="5AF0202B" w14:textId="76B9CB29" w:rsidR="009B0690" w:rsidRPr="009B0690" w:rsidRDefault="009B0690" w:rsidP="009B0690">
      <w:pPr>
        <w:ind w:firstLine="706"/>
        <w:jc w:val="both"/>
        <w:rPr>
          <w:kern w:val="2"/>
        </w:rPr>
      </w:pPr>
      <w:r w:rsidRPr="009B0690">
        <w:rPr>
          <w:kern w:val="2"/>
        </w:rPr>
        <w:t xml:space="preserve">Конкретные формы, порядок и периодичность промежуточной аттестации обучающихся по каждой дисциплине, междисциплинарному курсу (МДК) и ПМ разрабатываются колледжем самостоятельно и доводятся до сведения обучающихся в течение первых двух месяцев от начала обучения. В учебном процессе по очной форме обучения отсутствуют сессии. </w:t>
      </w:r>
    </w:p>
    <w:p w14:paraId="490EF93F" w14:textId="77777777" w:rsidR="009B0690" w:rsidRPr="009B0690" w:rsidRDefault="009B0690" w:rsidP="009B0690">
      <w:pPr>
        <w:ind w:firstLine="706"/>
        <w:jc w:val="both"/>
        <w:rPr>
          <w:kern w:val="2"/>
        </w:rPr>
      </w:pPr>
      <w:r w:rsidRPr="009B0690">
        <w:rPr>
          <w:kern w:val="2"/>
        </w:rPr>
        <w:t xml:space="preserve">Промежуточная аттестация осуществляется в двух основных направлениях: оценка уровня освоения УД/МДК; оценка компетенций обучающихся. Для аттестации обучающихся на соответствие их персональных достижений поэтапным требованиям соответствующей ППССЗ создаются фонды оценочных средств, позволяющие оценить знания, умения и освоенные компетенции. </w:t>
      </w:r>
    </w:p>
    <w:p w14:paraId="7407A667" w14:textId="77777777" w:rsidR="009B0690" w:rsidRDefault="009B0690" w:rsidP="009B0690">
      <w:pPr>
        <w:ind w:firstLine="706"/>
        <w:jc w:val="both"/>
        <w:rPr>
          <w:kern w:val="2"/>
        </w:rPr>
      </w:pPr>
      <w:r w:rsidRPr="009B0690">
        <w:rPr>
          <w:kern w:val="2"/>
        </w:rPr>
        <w:t xml:space="preserve">Количество экзаменов в каждом учебном году в процессе промежуточной аттестации обучающихся не превышает 8, а количество зачетов и дифференцированных зачетов 10 (без учета зачетов по физической культуре).  При выборе дисциплин для экзамена колледж руководствуется значимостью дисциплины (МДК) в подготовке специалиста, завершенностью изучения дисциплины (МДК), завершенностью значимого раздела в дисциплине (МДК).  </w:t>
      </w:r>
    </w:p>
    <w:p w14:paraId="6487AA36" w14:textId="77777777" w:rsidR="009B0690" w:rsidRPr="009B0690" w:rsidRDefault="009B0690" w:rsidP="009B0690">
      <w:pPr>
        <w:ind w:firstLine="706"/>
        <w:jc w:val="both"/>
        <w:rPr>
          <w:kern w:val="2"/>
        </w:rPr>
      </w:pPr>
      <w:proofErr w:type="gramStart"/>
      <w:r w:rsidRPr="009B0690">
        <w:rPr>
          <w:kern w:val="2"/>
        </w:rPr>
        <w:t>Зачеты  (</w:t>
      </w:r>
      <w:proofErr w:type="gramEnd"/>
      <w:r w:rsidRPr="009B0690">
        <w:rPr>
          <w:kern w:val="2"/>
        </w:rPr>
        <w:t xml:space="preserve">в том числе дифференцированные зачеты - ДЗ) являются одной из форм промежуточной аттестации и проводятся за счет времени, отведенного на изучение дисциплины  или МДК. Экзамены проводятся после освоения учебных дисциплин и междисциплинарных курсов, экзамены (квалификационные) – после освоения профессиональных модулей.  Промежуточную аттестацию в форме экзамена учебное заведение проводит в день, освобожденный от других форм учебной нагрузки. </w:t>
      </w:r>
    </w:p>
    <w:p w14:paraId="3C54CF60" w14:textId="0E234CBD" w:rsidR="00AE6B8A" w:rsidRDefault="009B0690" w:rsidP="00F30B62">
      <w:pPr>
        <w:ind w:firstLine="706"/>
        <w:jc w:val="both"/>
        <w:rPr>
          <w:kern w:val="2"/>
        </w:rPr>
      </w:pPr>
      <w:r w:rsidRPr="009B0690">
        <w:rPr>
          <w:kern w:val="2"/>
        </w:rPr>
        <w:t xml:space="preserve">Государственная (итоговая) аттестация (ГИА) выпускников, освоивших </w:t>
      </w:r>
      <w:r w:rsidR="00F30B62">
        <w:rPr>
          <w:kern w:val="2"/>
        </w:rPr>
        <w:t xml:space="preserve">ОП СПО </w:t>
      </w:r>
      <w:r w:rsidRPr="009B0690">
        <w:rPr>
          <w:kern w:val="2"/>
        </w:rPr>
        <w:t>базо</w:t>
      </w:r>
      <w:r>
        <w:rPr>
          <w:kern w:val="2"/>
        </w:rPr>
        <w:t>во</w:t>
      </w:r>
      <w:r w:rsidRPr="009B0690">
        <w:rPr>
          <w:kern w:val="2"/>
        </w:rPr>
        <w:t xml:space="preserve">го уровня, включает подготовку и защиту </w:t>
      </w:r>
      <w:r w:rsidR="00F30B62">
        <w:rPr>
          <w:kern w:val="2"/>
        </w:rPr>
        <w:t>дипломной работы</w:t>
      </w:r>
      <w:r w:rsidRPr="009B0690">
        <w:rPr>
          <w:kern w:val="2"/>
        </w:rPr>
        <w:t xml:space="preserve">. Обязательное требование – соответствие тематики </w:t>
      </w:r>
      <w:r w:rsidR="00F30B62">
        <w:rPr>
          <w:kern w:val="2"/>
        </w:rPr>
        <w:t>дипломной работы</w:t>
      </w:r>
      <w:r w:rsidRPr="009B0690">
        <w:rPr>
          <w:kern w:val="2"/>
        </w:rPr>
        <w:t xml:space="preserve"> содержанию одного или нескольких профессиональных модулей. Программа ГИА разрабатывается образовательной организацией и утверждается директором колледжа после предварительного положительного заключения работодателей</w:t>
      </w:r>
    </w:p>
    <w:p w14:paraId="7B43B191" w14:textId="77777777" w:rsidR="00F30B62" w:rsidRPr="00F30B62" w:rsidRDefault="00F30B62" w:rsidP="00F30B62">
      <w:pPr>
        <w:ind w:firstLine="706"/>
        <w:jc w:val="both"/>
        <w:rPr>
          <w:kern w:val="2"/>
        </w:rPr>
      </w:pPr>
    </w:p>
    <w:p w14:paraId="1CA469B9" w14:textId="77777777" w:rsidR="00EC2A5C" w:rsidRPr="008700D1" w:rsidRDefault="00EC2A5C" w:rsidP="00EC2A5C">
      <w:pPr>
        <w:jc w:val="center"/>
        <w:rPr>
          <w:caps/>
        </w:rPr>
      </w:pPr>
      <w:r w:rsidRPr="008700D1">
        <w:rPr>
          <w:b/>
          <w:bCs/>
          <w:i/>
          <w:iCs/>
          <w:caps/>
        </w:rPr>
        <w:t>календарн</w:t>
      </w:r>
      <w:r>
        <w:rPr>
          <w:b/>
          <w:bCs/>
          <w:i/>
          <w:iCs/>
          <w:caps/>
        </w:rPr>
        <w:t>ый</w:t>
      </w:r>
      <w:r w:rsidRPr="008700D1">
        <w:rPr>
          <w:b/>
          <w:bCs/>
          <w:i/>
          <w:iCs/>
          <w:caps/>
        </w:rPr>
        <w:t xml:space="preserve"> учебн</w:t>
      </w:r>
      <w:r>
        <w:rPr>
          <w:b/>
          <w:bCs/>
          <w:i/>
          <w:iCs/>
          <w:caps/>
        </w:rPr>
        <w:t>ый</w:t>
      </w:r>
      <w:r w:rsidRPr="008700D1">
        <w:rPr>
          <w:b/>
          <w:bCs/>
          <w:i/>
          <w:iCs/>
          <w:caps/>
        </w:rPr>
        <w:t xml:space="preserve"> график</w:t>
      </w:r>
    </w:p>
    <w:p w14:paraId="2FF2474E" w14:textId="1DC422CF" w:rsidR="00EC2A5C" w:rsidRPr="00F30B62" w:rsidRDefault="00EC2A5C" w:rsidP="00F30B62">
      <w:pPr>
        <w:shd w:val="clear" w:color="auto" w:fill="FFFFFF"/>
        <w:spacing w:before="150" w:after="150"/>
        <w:ind w:firstLine="708"/>
        <w:jc w:val="both"/>
      </w:pPr>
      <w:r>
        <w:t xml:space="preserve">В календарном учебном графике по </w:t>
      </w:r>
      <w:r w:rsidR="00094FCD">
        <w:t xml:space="preserve">специальности </w:t>
      </w:r>
      <w:r w:rsidR="00094FCD" w:rsidRPr="00094FCD">
        <w:rPr>
          <w:b/>
        </w:rPr>
        <w:t>40.02.0</w:t>
      </w:r>
      <w:r w:rsidR="009B0690">
        <w:rPr>
          <w:b/>
        </w:rPr>
        <w:t>3</w:t>
      </w:r>
      <w:r w:rsidR="00094FCD" w:rsidRPr="00094FCD">
        <w:rPr>
          <w:b/>
        </w:rPr>
        <w:t xml:space="preserve"> Право и с</w:t>
      </w:r>
      <w:r w:rsidR="009B0690">
        <w:rPr>
          <w:b/>
        </w:rPr>
        <w:t xml:space="preserve">удебное администрирование </w:t>
      </w:r>
      <w:r w:rsidR="00094FCD">
        <w:t xml:space="preserve">по очной </w:t>
      </w:r>
      <w:r>
        <w:t xml:space="preserve">форме обучения указывается последовательность </w:t>
      </w:r>
      <w:r w:rsidR="00F30B62">
        <w:t>ОП СПО</w:t>
      </w:r>
      <w:r>
        <w:t xml:space="preserve"> </w:t>
      </w:r>
      <w:r w:rsidR="00F30B62">
        <w:t>в учебном году</w:t>
      </w:r>
      <w:r>
        <w:t xml:space="preserve">, включая теоретическое обучение, практики, промежуточные и итоговую аттестации, каникулы. </w:t>
      </w:r>
    </w:p>
    <w:p w14:paraId="7CA651F3" w14:textId="77777777" w:rsidR="00EC2A5C" w:rsidRPr="008700D1" w:rsidRDefault="00EC2A5C" w:rsidP="00EC2A5C">
      <w:pPr>
        <w:shd w:val="clear" w:color="auto" w:fill="FFFFFF"/>
        <w:spacing w:before="150" w:after="150"/>
        <w:jc w:val="center"/>
        <w:rPr>
          <w:caps/>
        </w:rPr>
      </w:pPr>
      <w:r w:rsidRPr="008700D1">
        <w:rPr>
          <w:b/>
          <w:bCs/>
          <w:i/>
          <w:iCs/>
          <w:caps/>
        </w:rPr>
        <w:lastRenderedPageBreak/>
        <w:t>рабочи</w:t>
      </w:r>
      <w:r>
        <w:rPr>
          <w:b/>
          <w:bCs/>
          <w:i/>
          <w:iCs/>
          <w:caps/>
        </w:rPr>
        <w:t>Е</w:t>
      </w:r>
      <w:r w:rsidRPr="008700D1">
        <w:rPr>
          <w:b/>
          <w:bCs/>
          <w:i/>
          <w:iCs/>
          <w:caps/>
        </w:rPr>
        <w:t xml:space="preserve"> программ</w:t>
      </w:r>
      <w:r>
        <w:rPr>
          <w:b/>
          <w:bCs/>
          <w:i/>
          <w:iCs/>
          <w:caps/>
        </w:rPr>
        <w:t>ы</w:t>
      </w:r>
      <w:r w:rsidRPr="008700D1">
        <w:rPr>
          <w:b/>
          <w:bCs/>
          <w:i/>
          <w:iCs/>
          <w:caps/>
        </w:rPr>
        <w:t xml:space="preserve"> дисциплин</w:t>
      </w:r>
      <w:r>
        <w:rPr>
          <w:b/>
          <w:bCs/>
          <w:i/>
          <w:iCs/>
          <w:caps/>
        </w:rPr>
        <w:t xml:space="preserve"> и профессиональных модулей</w:t>
      </w:r>
    </w:p>
    <w:p w14:paraId="13A2D695" w14:textId="77777777" w:rsidR="00EC2A5C" w:rsidRDefault="00EC2A5C" w:rsidP="00AE6B8A">
      <w:pPr>
        <w:shd w:val="clear" w:color="auto" w:fill="FFFFFF"/>
        <w:ind w:firstLine="708"/>
        <w:jc w:val="both"/>
      </w:pPr>
      <w:r>
        <w:t>Рабочие программы по каждой дисциплине, курсу, профессиональному модулю, предусмотренн</w:t>
      </w:r>
      <w:r w:rsidR="002D6BB4">
        <w:t>ы</w:t>
      </w:r>
      <w:r w:rsidR="00094FCD">
        <w:t>е</w:t>
      </w:r>
      <w:r>
        <w:t xml:space="preserve"> учебным планом по специальности</w:t>
      </w:r>
      <w:r w:rsidR="00094FCD">
        <w:t xml:space="preserve"> </w:t>
      </w:r>
      <w:r w:rsidR="009B0690" w:rsidRPr="009B0690">
        <w:rPr>
          <w:b/>
        </w:rPr>
        <w:t>40.02.03 Право и судебное администрирование</w:t>
      </w:r>
      <w:r w:rsidR="002D6BB4">
        <w:rPr>
          <w:b/>
        </w:rPr>
        <w:t>,</w:t>
      </w:r>
      <w:r w:rsidR="002D6BB4">
        <w:t xml:space="preserve"> </w:t>
      </w:r>
      <w:r>
        <w:t>разработаны и утверждены в установленном порядке.</w:t>
      </w:r>
    </w:p>
    <w:p w14:paraId="690EDCFB" w14:textId="77777777" w:rsidR="00EC2A5C" w:rsidRDefault="00EC2A5C" w:rsidP="00AE6B8A">
      <w:pPr>
        <w:shd w:val="clear" w:color="auto" w:fill="FFFFFF"/>
        <w:ind w:firstLine="567"/>
        <w:jc w:val="both"/>
      </w:pPr>
      <w:r>
        <w:t>В рабочей программе определяется содержание и порядок изучения материала, устанавливается объем и последовательность его изучения, перечень тем практических и лабораторных занятий, индивидуальных заданий, а также рекомендуется литература, необходимая при изучении предмета. Структура вышеназванных рабочих программ соответствует требованиям и рекомендациям, разработанным Федеральным институтом развития образования (ФИРО).</w:t>
      </w:r>
    </w:p>
    <w:p w14:paraId="7A4074A1" w14:textId="77777777" w:rsidR="008700D1" w:rsidRDefault="008700D1" w:rsidP="00983DF1">
      <w:pPr>
        <w:widowControl w:val="0"/>
        <w:tabs>
          <w:tab w:val="left" w:pos="1620"/>
          <w:tab w:val="left" w:pos="1800"/>
          <w:tab w:val="left" w:pos="2520"/>
        </w:tabs>
        <w:ind w:left="680"/>
        <w:jc w:val="center"/>
        <w:rPr>
          <w:b/>
        </w:rPr>
      </w:pPr>
    </w:p>
    <w:p w14:paraId="15C73076" w14:textId="59B6202B" w:rsidR="00EC2A5C" w:rsidRPr="001B2DB0" w:rsidRDefault="00F30B62" w:rsidP="00EC2A5C">
      <w:pPr>
        <w:ind w:firstLine="567"/>
        <w:jc w:val="both"/>
      </w:pPr>
      <w:r>
        <w:t>АНО ПО «Колледж правосудия»</w:t>
      </w:r>
      <w:r w:rsidR="00EC2A5C" w:rsidRPr="001B2DB0">
        <w:t xml:space="preserve"> обеспечивает эффективную самостоятельную работу обучающихся в сочетании с совершенствованием управления ею со стороны преподавателей, обеспечивает обучающимся возможность участвовать в формировании индивидуальной образовательной программы. В целях реализации компетентностного подхода предусмотрено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159AEEF8" w14:textId="6A46D97C" w:rsidR="00EC2A5C" w:rsidRPr="001B2DB0" w:rsidRDefault="00EC2A5C" w:rsidP="00EC2A5C">
      <w:pPr>
        <w:ind w:firstLine="567"/>
        <w:jc w:val="both"/>
      </w:pPr>
      <w:r w:rsidRPr="001B2DB0">
        <w:t xml:space="preserve"> </w:t>
      </w:r>
      <w:r w:rsidR="00F30B62">
        <w:t>ОП СПО</w:t>
      </w:r>
      <w:r w:rsidRPr="001B2DB0">
        <w:t xml:space="preserve"> обеспечивается учебно-методической документацией по всем дисциплинам, междисциплинарным курсам и профессиональным модулям. Внеаудиторная работа сопровождается методическим обеспечением и обоснованием времени, затрачиваемого на ее выполнение.</w:t>
      </w:r>
    </w:p>
    <w:p w14:paraId="73CE5A3C" w14:textId="77777777" w:rsidR="00094FCD" w:rsidRDefault="00094FCD" w:rsidP="00983DF1">
      <w:pPr>
        <w:widowControl w:val="0"/>
        <w:tabs>
          <w:tab w:val="left" w:pos="1620"/>
          <w:tab w:val="left" w:pos="1800"/>
          <w:tab w:val="left" w:pos="2520"/>
        </w:tabs>
        <w:ind w:left="680"/>
        <w:jc w:val="center"/>
        <w:rPr>
          <w:b/>
        </w:rPr>
      </w:pPr>
    </w:p>
    <w:p w14:paraId="4E68AE33" w14:textId="77777777" w:rsidR="00983DF1" w:rsidRPr="00983DF1" w:rsidRDefault="00983DF1" w:rsidP="00983DF1">
      <w:pPr>
        <w:widowControl w:val="0"/>
        <w:tabs>
          <w:tab w:val="left" w:pos="1620"/>
          <w:tab w:val="left" w:pos="1800"/>
          <w:tab w:val="left" w:pos="2520"/>
        </w:tabs>
        <w:ind w:left="680"/>
        <w:jc w:val="center"/>
        <w:rPr>
          <w:b/>
        </w:rPr>
      </w:pPr>
      <w:r w:rsidRPr="00983DF1">
        <w:rPr>
          <w:b/>
        </w:rPr>
        <w:t>Востребованность выпускников</w:t>
      </w:r>
    </w:p>
    <w:p w14:paraId="20EFC4DA" w14:textId="7A12595B" w:rsidR="005040DC" w:rsidRDefault="00983DF1" w:rsidP="005040DC">
      <w:pPr>
        <w:ind w:firstLine="720"/>
        <w:jc w:val="both"/>
      </w:pPr>
      <w:r w:rsidRPr="00983DF1">
        <w:t xml:space="preserve">Выпускники специальности </w:t>
      </w:r>
      <w:r w:rsidR="00094FCD" w:rsidRPr="00094FCD">
        <w:rPr>
          <w:b/>
        </w:rPr>
        <w:t>40.02.0</w:t>
      </w:r>
      <w:r w:rsidR="009B0690">
        <w:rPr>
          <w:b/>
        </w:rPr>
        <w:t>3</w:t>
      </w:r>
      <w:r w:rsidR="00094FCD" w:rsidRPr="00094FCD">
        <w:rPr>
          <w:b/>
        </w:rPr>
        <w:t xml:space="preserve"> Право и </w:t>
      </w:r>
      <w:r w:rsidR="009B0690">
        <w:rPr>
          <w:b/>
        </w:rPr>
        <w:t>судебное</w:t>
      </w:r>
      <w:r w:rsidR="008B3A0E">
        <w:rPr>
          <w:b/>
        </w:rPr>
        <w:t xml:space="preserve"> </w:t>
      </w:r>
      <w:proofErr w:type="gramStart"/>
      <w:r w:rsidR="009B0690">
        <w:rPr>
          <w:b/>
        </w:rPr>
        <w:t xml:space="preserve">администрирование </w:t>
      </w:r>
      <w:r w:rsidR="00094FCD" w:rsidRPr="00094FCD">
        <w:t xml:space="preserve"> </w:t>
      </w:r>
      <w:r w:rsidR="005040DC">
        <w:t>смогут</w:t>
      </w:r>
      <w:proofErr w:type="gramEnd"/>
      <w:r w:rsidR="005040DC">
        <w:t xml:space="preserve"> осуществлять правовое, информационное, организационно – техническое и материальное обеспечение судебной деятельности, заниматься организационно – административной деятельностью по созданию условий для осуществления правосудия. </w:t>
      </w:r>
    </w:p>
    <w:p w14:paraId="295FAF5F" w14:textId="77777777" w:rsidR="00DB2411" w:rsidRPr="00DB2411" w:rsidRDefault="00983DF1" w:rsidP="00DB24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0D1">
        <w:rPr>
          <w:b/>
        </w:rPr>
        <w:t xml:space="preserve">   </w:t>
      </w:r>
      <w:r w:rsidR="00DB2411" w:rsidRPr="00DB2411">
        <w:rPr>
          <w:rFonts w:ascii="Times New Roman" w:hAnsi="Times New Roman" w:cs="Times New Roman"/>
          <w:sz w:val="24"/>
          <w:szCs w:val="24"/>
        </w:rPr>
        <w:t>Специалисты по судебному администрированию</w:t>
      </w:r>
      <w:r w:rsidR="00DB2411">
        <w:rPr>
          <w:b/>
        </w:rPr>
        <w:t xml:space="preserve"> </w:t>
      </w:r>
      <w:r w:rsidRPr="008700D1">
        <w:rPr>
          <w:b/>
        </w:rPr>
        <w:t xml:space="preserve">  </w:t>
      </w:r>
      <w:r w:rsidR="00DB2411" w:rsidRPr="00DB2411">
        <w:rPr>
          <w:rFonts w:ascii="Times New Roman" w:hAnsi="Times New Roman" w:cs="Times New Roman"/>
          <w:sz w:val="24"/>
          <w:szCs w:val="24"/>
        </w:rPr>
        <w:t xml:space="preserve">будут востребованы при </w:t>
      </w:r>
      <w:r w:rsidRPr="00DB2411">
        <w:rPr>
          <w:rFonts w:ascii="Times New Roman" w:hAnsi="Times New Roman" w:cs="Times New Roman"/>
          <w:sz w:val="24"/>
          <w:szCs w:val="24"/>
        </w:rPr>
        <w:t xml:space="preserve">   </w:t>
      </w:r>
      <w:r w:rsidR="00DB2411" w:rsidRPr="00DB2411">
        <w:rPr>
          <w:rFonts w:ascii="Times New Roman" w:hAnsi="Times New Roman" w:cs="Times New Roman"/>
          <w:sz w:val="24"/>
          <w:szCs w:val="24"/>
        </w:rPr>
        <w:t xml:space="preserve">организационно-техническом обеспечении работы судов, организации и обеспечении судебного делопроизводства. </w:t>
      </w:r>
    </w:p>
    <w:p w14:paraId="56D790A0" w14:textId="77777777" w:rsidR="008700D1" w:rsidRPr="00DB2411" w:rsidRDefault="00983DF1" w:rsidP="00983DF1">
      <w:pPr>
        <w:widowControl w:val="0"/>
        <w:overflowPunct w:val="0"/>
        <w:autoSpaceDE w:val="0"/>
        <w:autoSpaceDN w:val="0"/>
        <w:adjustRightInd w:val="0"/>
        <w:jc w:val="both"/>
      </w:pPr>
      <w:r w:rsidRPr="00DB2411">
        <w:tab/>
      </w:r>
    </w:p>
    <w:p w14:paraId="26D41E0C" w14:textId="77777777" w:rsidR="00EC2A5C" w:rsidRPr="008700D1" w:rsidRDefault="00EC2A5C" w:rsidP="00983DF1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</w:p>
    <w:p w14:paraId="3291769F" w14:textId="77777777" w:rsidR="00983DF1" w:rsidRPr="008700D1" w:rsidRDefault="00983DF1" w:rsidP="008700D1">
      <w:pPr>
        <w:widowControl w:val="0"/>
        <w:overflowPunct w:val="0"/>
        <w:autoSpaceDE w:val="0"/>
        <w:autoSpaceDN w:val="0"/>
        <w:adjustRightInd w:val="0"/>
        <w:jc w:val="center"/>
        <w:rPr>
          <w:b/>
        </w:rPr>
      </w:pPr>
      <w:r w:rsidRPr="008700D1">
        <w:rPr>
          <w:b/>
        </w:rPr>
        <w:t>Возможности продолжения образования выпускника</w:t>
      </w:r>
    </w:p>
    <w:p w14:paraId="11807773" w14:textId="54A54761" w:rsidR="00983DF1" w:rsidRPr="008700D1" w:rsidRDefault="00983DF1" w:rsidP="00983DF1">
      <w:pPr>
        <w:ind w:firstLine="720"/>
        <w:jc w:val="both"/>
      </w:pPr>
      <w:r w:rsidRPr="008700D1">
        <w:t xml:space="preserve">Выпускник, освоивший </w:t>
      </w:r>
      <w:r w:rsidR="00F30B62">
        <w:t>ОП СПО</w:t>
      </w:r>
      <w:r w:rsidRPr="008700D1">
        <w:t xml:space="preserve"> по специальности </w:t>
      </w:r>
      <w:r w:rsidR="00094FCD" w:rsidRPr="00094FCD">
        <w:rPr>
          <w:b/>
        </w:rPr>
        <w:t xml:space="preserve">40.02.01 Право и </w:t>
      </w:r>
      <w:r w:rsidR="00DB2411" w:rsidRPr="00DB2411">
        <w:rPr>
          <w:b/>
        </w:rPr>
        <w:t xml:space="preserve">судебное </w:t>
      </w:r>
      <w:proofErr w:type="gramStart"/>
      <w:r w:rsidR="00DB2411" w:rsidRPr="00DB2411">
        <w:rPr>
          <w:b/>
        </w:rPr>
        <w:t xml:space="preserve">администрирование  </w:t>
      </w:r>
      <w:r w:rsidRPr="008700D1">
        <w:t>подготовлен</w:t>
      </w:r>
      <w:proofErr w:type="gramEnd"/>
      <w:r w:rsidRPr="008700D1">
        <w:t>:</w:t>
      </w:r>
    </w:p>
    <w:p w14:paraId="08732769" w14:textId="77777777" w:rsidR="00983DF1" w:rsidRPr="008700D1" w:rsidRDefault="00983DF1" w:rsidP="00983DF1">
      <w:pPr>
        <w:widowControl w:val="0"/>
        <w:numPr>
          <w:ilvl w:val="0"/>
          <w:numId w:val="1"/>
        </w:numPr>
        <w:tabs>
          <w:tab w:val="num" w:pos="993"/>
        </w:tabs>
        <w:ind w:left="993" w:hanging="284"/>
        <w:jc w:val="both"/>
      </w:pPr>
      <w:r w:rsidRPr="008700D1">
        <w:t>к освоению образовательной программы ВПО;</w:t>
      </w:r>
    </w:p>
    <w:p w14:paraId="44BB9633" w14:textId="77777777" w:rsidR="000774D0" w:rsidRDefault="00983DF1" w:rsidP="008700D1">
      <w:pPr>
        <w:widowControl w:val="0"/>
        <w:numPr>
          <w:ilvl w:val="0"/>
          <w:numId w:val="1"/>
        </w:numPr>
        <w:tabs>
          <w:tab w:val="num" w:pos="993"/>
        </w:tabs>
        <w:ind w:left="993" w:hanging="284"/>
        <w:jc w:val="both"/>
      </w:pPr>
      <w:r w:rsidRPr="008700D1">
        <w:t>к освоению образовательной программы ВПО в сокращенные сроки по соответствующей специальности.</w:t>
      </w:r>
    </w:p>
    <w:sectPr w:rsidR="000774D0" w:rsidSect="00E51D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619"/>
    <w:multiLevelType w:val="hybridMultilevel"/>
    <w:tmpl w:val="992E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53940"/>
    <w:multiLevelType w:val="hybridMultilevel"/>
    <w:tmpl w:val="0C56C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93B3CE5"/>
    <w:multiLevelType w:val="hybridMultilevel"/>
    <w:tmpl w:val="D1380E30"/>
    <w:lvl w:ilvl="0" w:tplc="DC1837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ymbolMT" w:eastAsia="Times New Roman" w:hAnsi="SymbolMT" w:cs="SymbolMT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9CB5EA2"/>
    <w:multiLevelType w:val="hybridMultilevel"/>
    <w:tmpl w:val="6E788B5C"/>
    <w:lvl w:ilvl="0" w:tplc="EC7040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CEB"/>
    <w:rsid w:val="000774D0"/>
    <w:rsid w:val="00092786"/>
    <w:rsid w:val="00094FCD"/>
    <w:rsid w:val="00142CBD"/>
    <w:rsid w:val="00177BB4"/>
    <w:rsid w:val="001B2DB0"/>
    <w:rsid w:val="00230CEB"/>
    <w:rsid w:val="00232D93"/>
    <w:rsid w:val="002C1469"/>
    <w:rsid w:val="002D6BB4"/>
    <w:rsid w:val="003B1704"/>
    <w:rsid w:val="004C245D"/>
    <w:rsid w:val="004C2B91"/>
    <w:rsid w:val="005040DC"/>
    <w:rsid w:val="0053256F"/>
    <w:rsid w:val="0058154C"/>
    <w:rsid w:val="005823E4"/>
    <w:rsid w:val="007E1A84"/>
    <w:rsid w:val="00856322"/>
    <w:rsid w:val="008700D1"/>
    <w:rsid w:val="008B3A0E"/>
    <w:rsid w:val="00983DF1"/>
    <w:rsid w:val="009B0690"/>
    <w:rsid w:val="009C2093"/>
    <w:rsid w:val="00A3470E"/>
    <w:rsid w:val="00A37124"/>
    <w:rsid w:val="00A823EF"/>
    <w:rsid w:val="00A86A66"/>
    <w:rsid w:val="00AE0194"/>
    <w:rsid w:val="00AE6B8A"/>
    <w:rsid w:val="00B228CD"/>
    <w:rsid w:val="00B52629"/>
    <w:rsid w:val="00DB2411"/>
    <w:rsid w:val="00E51D9C"/>
    <w:rsid w:val="00EC2A5C"/>
    <w:rsid w:val="00F30B62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EF2A"/>
  <w15:docId w15:val="{36CA11C2-BD96-4B5D-A9F2-1FA60031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42CB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2C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42CBD"/>
    <w:pPr>
      <w:spacing w:before="100" w:beforeAutospacing="1" w:after="100" w:afterAutospacing="1"/>
    </w:pPr>
  </w:style>
  <w:style w:type="paragraph" w:styleId="a4">
    <w:name w:val="No Spacing"/>
    <w:qFormat/>
    <w:rsid w:val="00142CB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142C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142CBD"/>
    <w:pPr>
      <w:spacing w:before="100" w:beforeAutospacing="1" w:after="115"/>
    </w:pPr>
    <w:rPr>
      <w:color w:val="000000"/>
    </w:rPr>
  </w:style>
  <w:style w:type="paragraph" w:customStyle="1" w:styleId="Standard">
    <w:name w:val="Standard"/>
    <w:rsid w:val="00142CBD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blk6">
    <w:name w:val="blk6"/>
    <w:rsid w:val="00142CBD"/>
    <w:rPr>
      <w:vanish w:val="0"/>
      <w:webHidden w:val="0"/>
      <w:specVanish w:val="0"/>
    </w:rPr>
  </w:style>
  <w:style w:type="character" w:styleId="a5">
    <w:name w:val="Strong"/>
    <w:basedOn w:val="a0"/>
    <w:uiPriority w:val="22"/>
    <w:qFormat/>
    <w:rsid w:val="00142CBD"/>
    <w:rPr>
      <w:b/>
      <w:bCs/>
    </w:rPr>
  </w:style>
  <w:style w:type="paragraph" w:customStyle="1" w:styleId="ConsPlusNormal">
    <w:name w:val="ConsPlusNormal"/>
    <w:rsid w:val="00E51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6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B8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unhideWhenUsed/>
    <w:rsid w:val="00AE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22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1A96B-9CA6-4FFC-AF13-0F3FACEE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ZAVUH</dc:creator>
  <cp:keywords/>
  <dc:description/>
  <cp:lastModifiedBy>Пользователь</cp:lastModifiedBy>
  <cp:revision>14</cp:revision>
  <dcterms:created xsi:type="dcterms:W3CDTF">2016-07-14T11:39:00Z</dcterms:created>
  <dcterms:modified xsi:type="dcterms:W3CDTF">2023-10-19T10:55:00Z</dcterms:modified>
</cp:coreProperties>
</file>