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0B4E" w14:textId="77777777" w:rsidR="00C27085" w:rsidRDefault="00C27085" w:rsidP="000E2170">
      <w:pPr>
        <w:spacing w:after="0"/>
        <w:jc w:val="center"/>
        <w:rPr>
          <w:rFonts w:eastAsia="DejaVu Sans" w:cs="Times New Roman"/>
          <w:b/>
          <w:caps/>
          <w:kern w:val="20"/>
          <w:szCs w:val="28"/>
          <w:lang w:eastAsia="hi-IN" w:bidi="hi-IN"/>
        </w:rPr>
      </w:pPr>
      <w:bookmarkStart w:id="0" w:name="_Hlk26351322"/>
    </w:p>
    <w:p w14:paraId="23B5CDEC" w14:textId="77777777" w:rsidR="00C27085" w:rsidRPr="00FE2D8A" w:rsidRDefault="00C27085" w:rsidP="00C27085">
      <w:pPr>
        <w:spacing w:after="0"/>
        <w:jc w:val="center"/>
        <w:rPr>
          <w:sz w:val="24"/>
          <w:szCs w:val="24"/>
        </w:rPr>
      </w:pPr>
      <w:r w:rsidRPr="00FE2D8A">
        <w:rPr>
          <w:noProof/>
          <w:sz w:val="24"/>
          <w:szCs w:val="24"/>
        </w:rPr>
        <w:drawing>
          <wp:inline distT="0" distB="0" distL="0" distR="0" wp14:anchorId="563975B6" wp14:editId="7565B915">
            <wp:extent cx="504825" cy="663559"/>
            <wp:effectExtent l="0" t="0" r="0" b="3810"/>
            <wp:docPr id="72" name="Рисунок 72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3"/>
                    <a:stretch/>
                  </pic:blipFill>
                  <pic:spPr bwMode="auto">
                    <a:xfrm>
                      <a:off x="0" y="0"/>
                      <a:ext cx="513514" cy="6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99EAB" w14:textId="77777777" w:rsidR="00C27085" w:rsidRPr="00FE2D8A" w:rsidRDefault="00C27085" w:rsidP="00C27085">
      <w:pPr>
        <w:spacing w:after="0"/>
        <w:jc w:val="center"/>
        <w:rPr>
          <w:sz w:val="24"/>
          <w:szCs w:val="24"/>
        </w:rPr>
      </w:pPr>
      <w:r w:rsidRPr="00FE2D8A">
        <w:rPr>
          <w:sz w:val="24"/>
          <w:szCs w:val="24"/>
        </w:rPr>
        <w:t xml:space="preserve">Автономная некоммерческая организация </w:t>
      </w:r>
    </w:p>
    <w:p w14:paraId="5638C7FB" w14:textId="77777777" w:rsidR="00C27085" w:rsidRPr="00FE2D8A" w:rsidRDefault="00C27085" w:rsidP="00C27085">
      <w:pPr>
        <w:spacing w:after="0"/>
        <w:jc w:val="center"/>
        <w:rPr>
          <w:sz w:val="24"/>
          <w:szCs w:val="24"/>
        </w:rPr>
      </w:pPr>
      <w:r w:rsidRPr="00FE2D8A">
        <w:rPr>
          <w:sz w:val="24"/>
          <w:szCs w:val="24"/>
        </w:rPr>
        <w:t>профессионального образования</w:t>
      </w:r>
    </w:p>
    <w:p w14:paraId="5B5CDB6C" w14:textId="77777777" w:rsidR="00C27085" w:rsidRPr="00FE2D8A" w:rsidRDefault="00C27085" w:rsidP="00C27085">
      <w:pPr>
        <w:spacing w:after="0"/>
        <w:jc w:val="center"/>
        <w:rPr>
          <w:b/>
          <w:sz w:val="24"/>
          <w:szCs w:val="24"/>
        </w:rPr>
      </w:pPr>
      <w:r w:rsidRPr="00FE2D8A">
        <w:rPr>
          <w:b/>
          <w:sz w:val="24"/>
          <w:szCs w:val="24"/>
        </w:rPr>
        <w:t xml:space="preserve">«КОЛЛЕДЖ ПРАВОСУДИЯ»  </w:t>
      </w:r>
    </w:p>
    <w:p w14:paraId="145AA603" w14:textId="77777777" w:rsidR="00C27085" w:rsidRPr="00FE2D8A" w:rsidRDefault="00C27085" w:rsidP="00C27085">
      <w:pPr>
        <w:spacing w:after="0"/>
        <w:jc w:val="center"/>
        <w:rPr>
          <w:sz w:val="24"/>
          <w:szCs w:val="24"/>
        </w:rPr>
      </w:pPr>
      <w:r w:rsidRPr="00FE2D8A">
        <w:rPr>
          <w:sz w:val="24"/>
          <w:szCs w:val="24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27085" w:rsidRPr="00965068" w14:paraId="23DC51C3" w14:textId="77777777" w:rsidTr="00D83956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49F8A84" w14:textId="77777777" w:rsidR="00C27085" w:rsidRPr="00FE2D8A" w:rsidRDefault="00C27085" w:rsidP="00D8395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E2D8A">
              <w:rPr>
                <w:sz w:val="24"/>
                <w:szCs w:val="24"/>
              </w:rPr>
              <w:t xml:space="preserve">390046, г. Рязань, ул. Есенина, д. 116/1, офис 610, тел. </w:t>
            </w:r>
            <w:r w:rsidRPr="00FE2D8A">
              <w:rPr>
                <w:sz w:val="24"/>
                <w:szCs w:val="24"/>
                <w:lang w:val="en-US"/>
              </w:rPr>
              <w:t xml:space="preserve">(4912) 44-25-86, </w:t>
            </w:r>
          </w:p>
          <w:p w14:paraId="2791EA75" w14:textId="77777777" w:rsidR="00C27085" w:rsidRPr="00FE2D8A" w:rsidRDefault="00C27085" w:rsidP="00D8395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E2D8A">
              <w:rPr>
                <w:sz w:val="24"/>
                <w:szCs w:val="24"/>
                <w:lang w:val="en-US"/>
              </w:rPr>
              <w:t xml:space="preserve">e-mail: rzn_apu@mail.ru, </w:t>
            </w:r>
            <w:r w:rsidRPr="00FE2D8A">
              <w:rPr>
                <w:sz w:val="24"/>
                <w:szCs w:val="24"/>
              </w:rPr>
              <w:t>сайт</w:t>
            </w:r>
            <w:r w:rsidRPr="00FE2D8A">
              <w:rPr>
                <w:sz w:val="24"/>
                <w:szCs w:val="24"/>
                <w:lang w:val="en-US"/>
              </w:rPr>
              <w:t>: collegepravosudiya.ru</w:t>
            </w:r>
          </w:p>
        </w:tc>
      </w:tr>
    </w:tbl>
    <w:p w14:paraId="7DC1BFB2" w14:textId="77777777" w:rsidR="00C27085" w:rsidRPr="00C27085" w:rsidRDefault="00C27085" w:rsidP="000E2170">
      <w:pPr>
        <w:spacing w:after="0"/>
        <w:jc w:val="center"/>
        <w:rPr>
          <w:rFonts w:eastAsia="DejaVu Sans" w:cs="Times New Roman"/>
          <w:b/>
          <w:caps/>
          <w:kern w:val="20"/>
          <w:szCs w:val="28"/>
          <w:lang w:val="en-US" w:eastAsia="hi-IN" w:bidi="hi-IN"/>
        </w:rPr>
      </w:pPr>
    </w:p>
    <w:p w14:paraId="26F9F0EC" w14:textId="77777777" w:rsidR="000E2170" w:rsidRPr="00C27085" w:rsidRDefault="000E2170" w:rsidP="000E2170">
      <w:pPr>
        <w:suppressAutoHyphens/>
        <w:spacing w:after="0"/>
        <w:ind w:left="5000"/>
        <w:rPr>
          <w:rFonts w:eastAsia="DejaVu Sans" w:cs="Times New Roman"/>
          <w:kern w:val="1"/>
          <w:szCs w:val="28"/>
          <w:lang w:val="en-US" w:eastAsia="hi-IN" w:bidi="hi-IN"/>
        </w:rPr>
      </w:pPr>
    </w:p>
    <w:p w14:paraId="5D9C44F4" w14:textId="77777777" w:rsidR="000E2170" w:rsidRPr="00C27085" w:rsidRDefault="000E2170" w:rsidP="000E2170">
      <w:pPr>
        <w:suppressAutoHyphens/>
        <w:spacing w:after="0"/>
        <w:ind w:left="5000"/>
        <w:rPr>
          <w:rFonts w:eastAsia="DejaVu Sans" w:cs="Times New Roman"/>
          <w:kern w:val="1"/>
          <w:szCs w:val="28"/>
          <w:lang w:val="en-US" w:eastAsia="hi-IN" w:bidi="hi-IN"/>
        </w:rPr>
      </w:pPr>
    </w:p>
    <w:p w14:paraId="4F0E3FD2" w14:textId="77777777" w:rsidR="000E2170" w:rsidRPr="000E2170" w:rsidRDefault="000E2170" w:rsidP="000E2170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bookmarkStart w:id="1" w:name="_Hlk126073085"/>
      <w:r w:rsidRPr="000E2170">
        <w:rPr>
          <w:rFonts w:eastAsia="DejaVu Sans" w:cs="Times New Roman"/>
          <w:kern w:val="1"/>
          <w:szCs w:val="28"/>
          <w:lang w:eastAsia="hi-IN" w:bidi="hi-IN"/>
        </w:rPr>
        <w:t>УТВЕРЖДАЮ</w:t>
      </w:r>
    </w:p>
    <w:p w14:paraId="70B34CCE" w14:textId="01F14786" w:rsidR="000E2170" w:rsidRPr="000E2170" w:rsidRDefault="00436B57" w:rsidP="000E2170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>
        <w:rPr>
          <w:rFonts w:eastAsia="DejaVu Sans" w:cs="Times New Roman"/>
          <w:kern w:val="1"/>
          <w:szCs w:val="28"/>
          <w:lang w:eastAsia="hi-IN" w:bidi="hi-IN"/>
        </w:rPr>
        <w:t>Д</w:t>
      </w:r>
      <w:r w:rsidR="000E2170" w:rsidRPr="000E2170">
        <w:rPr>
          <w:rFonts w:eastAsia="DejaVu Sans" w:cs="Times New Roman"/>
          <w:kern w:val="1"/>
          <w:szCs w:val="28"/>
          <w:lang w:eastAsia="hi-IN" w:bidi="hi-IN"/>
        </w:rPr>
        <w:t xml:space="preserve">иректор АНО ПО </w:t>
      </w:r>
    </w:p>
    <w:p w14:paraId="29965BCB" w14:textId="77777777" w:rsidR="000E2170" w:rsidRPr="000E2170" w:rsidRDefault="000E2170" w:rsidP="000E2170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 w:rsidRPr="000E2170">
        <w:rPr>
          <w:rFonts w:eastAsia="DejaVu Sans" w:cs="Times New Roman"/>
          <w:kern w:val="1"/>
          <w:szCs w:val="28"/>
          <w:lang w:eastAsia="hi-IN" w:bidi="hi-IN"/>
        </w:rPr>
        <w:t xml:space="preserve">«Колледж правосудия» </w:t>
      </w:r>
    </w:p>
    <w:p w14:paraId="084C5663" w14:textId="3918E525" w:rsidR="000E2170" w:rsidRPr="000E2170" w:rsidRDefault="000E2170" w:rsidP="000E2170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 w:rsidRPr="000E2170">
        <w:rPr>
          <w:rFonts w:eastAsia="DejaVu Sans" w:cs="Times New Roman"/>
          <w:kern w:val="1"/>
          <w:szCs w:val="28"/>
          <w:lang w:eastAsia="hi-IN" w:bidi="hi-IN"/>
        </w:rPr>
        <w:t xml:space="preserve">________________ </w:t>
      </w:r>
      <w:r w:rsidR="00436B57">
        <w:rPr>
          <w:rFonts w:eastAsia="DejaVu Sans" w:cs="Times New Roman"/>
          <w:kern w:val="1"/>
          <w:szCs w:val="28"/>
          <w:lang w:eastAsia="hi-IN" w:bidi="hi-IN"/>
        </w:rPr>
        <w:t>К.А</w:t>
      </w:r>
      <w:r w:rsidRPr="000E2170">
        <w:rPr>
          <w:rFonts w:eastAsia="DejaVu Sans" w:cs="Times New Roman"/>
          <w:kern w:val="1"/>
          <w:szCs w:val="28"/>
          <w:lang w:eastAsia="hi-IN" w:bidi="hi-IN"/>
        </w:rPr>
        <w:t>. Махиборода</w:t>
      </w:r>
    </w:p>
    <w:p w14:paraId="739ACD0F" w14:textId="2DFF762B" w:rsidR="000E2170" w:rsidRPr="000E2170" w:rsidRDefault="000E2170" w:rsidP="000E2170">
      <w:pPr>
        <w:suppressAutoHyphens/>
        <w:spacing w:after="0"/>
        <w:ind w:left="4536"/>
        <w:jc w:val="center"/>
        <w:rPr>
          <w:rFonts w:eastAsia="DejaVu Sans" w:cs="Times New Roman"/>
          <w:kern w:val="1"/>
          <w:szCs w:val="28"/>
          <w:lang w:eastAsia="hi-IN" w:bidi="hi-IN"/>
        </w:rPr>
      </w:pPr>
      <w:r w:rsidRPr="000E2170">
        <w:rPr>
          <w:rFonts w:eastAsia="DejaVu Sans" w:cs="Times New Roman"/>
          <w:kern w:val="1"/>
          <w:szCs w:val="28"/>
          <w:lang w:eastAsia="hi-IN" w:bidi="hi-IN"/>
        </w:rPr>
        <w:t xml:space="preserve">                                           </w:t>
      </w:r>
      <w:r w:rsidR="00C27085">
        <w:rPr>
          <w:rFonts w:eastAsia="DejaVu Sans" w:cs="Times New Roman"/>
          <w:kern w:val="1"/>
          <w:szCs w:val="28"/>
          <w:lang w:eastAsia="hi-IN" w:bidi="hi-IN"/>
        </w:rPr>
        <w:t>22</w:t>
      </w:r>
      <w:r w:rsidRPr="000E2170">
        <w:rPr>
          <w:rFonts w:eastAsia="DejaVu Sans" w:cs="Times New Roman"/>
          <w:kern w:val="1"/>
          <w:szCs w:val="28"/>
          <w:lang w:eastAsia="hi-IN" w:bidi="hi-IN"/>
        </w:rPr>
        <w:t>.</w:t>
      </w:r>
      <w:r w:rsidR="00C27085">
        <w:rPr>
          <w:rFonts w:eastAsia="DejaVu Sans" w:cs="Times New Roman"/>
          <w:kern w:val="1"/>
          <w:szCs w:val="28"/>
          <w:lang w:eastAsia="hi-IN" w:bidi="hi-IN"/>
        </w:rPr>
        <w:t>05</w:t>
      </w:r>
      <w:r w:rsidRPr="000E2170">
        <w:rPr>
          <w:rFonts w:eastAsia="DejaVu Sans" w:cs="Times New Roman"/>
          <w:kern w:val="1"/>
          <w:szCs w:val="28"/>
          <w:lang w:eastAsia="hi-IN" w:bidi="hi-IN"/>
        </w:rPr>
        <w:t>. 202</w:t>
      </w:r>
      <w:r w:rsidR="00C27085">
        <w:rPr>
          <w:rFonts w:eastAsia="DejaVu Sans" w:cs="Times New Roman"/>
          <w:kern w:val="1"/>
          <w:szCs w:val="28"/>
          <w:lang w:eastAsia="hi-IN" w:bidi="hi-IN"/>
        </w:rPr>
        <w:t>5</w:t>
      </w:r>
      <w:r w:rsidRPr="000E2170">
        <w:rPr>
          <w:rFonts w:eastAsia="DejaVu Sans" w:cs="Times New Roman"/>
          <w:kern w:val="1"/>
          <w:szCs w:val="28"/>
          <w:lang w:eastAsia="hi-IN" w:bidi="hi-IN"/>
        </w:rPr>
        <w:t xml:space="preserve"> г.</w:t>
      </w:r>
    </w:p>
    <w:bookmarkEnd w:id="1"/>
    <w:p w14:paraId="14B9A207" w14:textId="77777777" w:rsidR="000E2170" w:rsidRPr="000E2170" w:rsidRDefault="000E2170" w:rsidP="000E2170">
      <w:pPr>
        <w:spacing w:after="0"/>
        <w:ind w:left="4536"/>
        <w:jc w:val="center"/>
        <w:rPr>
          <w:rFonts w:eastAsia="Times New Roman" w:cs="Times New Roman"/>
          <w:szCs w:val="28"/>
          <w:lang w:eastAsia="ru-RU"/>
        </w:rPr>
      </w:pPr>
    </w:p>
    <w:p w14:paraId="30899779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2984C7E3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65F51B84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72D7EC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E2170">
        <w:rPr>
          <w:rFonts w:eastAsia="Times New Roman" w:cs="Times New Roman"/>
          <w:b/>
          <w:bCs/>
          <w:szCs w:val="28"/>
          <w:lang w:eastAsia="ru-RU"/>
        </w:rPr>
        <w:t xml:space="preserve">ПРОГРАММА УЧЕБНОЙ ПРАКТИКИ </w:t>
      </w:r>
    </w:p>
    <w:p w14:paraId="7766753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E2170">
        <w:rPr>
          <w:rFonts w:eastAsia="Times New Roman" w:cs="Times New Roman"/>
          <w:b/>
          <w:bCs/>
          <w:szCs w:val="28"/>
          <w:lang w:eastAsia="ru-RU"/>
        </w:rPr>
        <w:t>ПМ.04 Судебная статистика</w:t>
      </w:r>
    </w:p>
    <w:p w14:paraId="30AC54D1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E3E9D7B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E2170">
        <w:rPr>
          <w:rFonts w:eastAsia="Times New Roman" w:cs="Times New Roman"/>
          <w:b/>
          <w:bCs/>
          <w:szCs w:val="28"/>
          <w:lang w:eastAsia="ru-RU"/>
        </w:rPr>
        <w:t xml:space="preserve">И ПРОИЗВОДСТВЕННОЙ ПРАКТИКИ </w:t>
      </w:r>
    </w:p>
    <w:p w14:paraId="232C636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E2170">
        <w:rPr>
          <w:rFonts w:eastAsia="Times New Roman" w:cs="Times New Roman"/>
          <w:b/>
          <w:bCs/>
          <w:szCs w:val="28"/>
          <w:lang w:eastAsia="ru-RU"/>
        </w:rPr>
        <w:t xml:space="preserve">(ПО ПРОФИЛЮ СПЕЦИАЛЬНОСТИ) </w:t>
      </w:r>
    </w:p>
    <w:p w14:paraId="78EF5471" w14:textId="77777777" w:rsid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ПМ.04. </w:t>
      </w:r>
      <w:r w:rsidRPr="000E2170">
        <w:rPr>
          <w:rFonts w:eastAsia="Times New Roman" w:cs="Times New Roman"/>
          <w:b/>
          <w:bCs/>
          <w:szCs w:val="28"/>
          <w:lang w:eastAsia="ru-RU"/>
        </w:rPr>
        <w:t>Судебная статистика</w:t>
      </w:r>
    </w:p>
    <w:p w14:paraId="108758F5" w14:textId="77777777" w:rsid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36C63AE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038D849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7FCE4CB2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caps/>
          <w:szCs w:val="28"/>
          <w:lang w:eastAsia="ru-RU"/>
        </w:rPr>
      </w:pPr>
      <w:r w:rsidRPr="000E2170">
        <w:rPr>
          <w:rFonts w:eastAsia="Times New Roman" w:cs="Times New Roman"/>
          <w:caps/>
          <w:szCs w:val="28"/>
          <w:lang w:eastAsia="ru-RU"/>
        </w:rPr>
        <w:t>40.02.03 ПРАВО И судебное администрирование</w:t>
      </w:r>
    </w:p>
    <w:p w14:paraId="28614340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365DA805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4203A361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209F98B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62DA428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6A3679C6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46EA8722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2E4EF3E7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25EFA28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14:paraId="753A3AE7" w14:textId="2681FA7B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0E2170">
        <w:rPr>
          <w:rFonts w:eastAsia="Times New Roman" w:cs="Times New Roman"/>
          <w:caps/>
          <w:sz w:val="24"/>
          <w:szCs w:val="24"/>
          <w:lang w:eastAsia="ru-RU"/>
        </w:rPr>
        <w:t>рязань, 202</w:t>
      </w:r>
      <w:r w:rsidR="00C37A4D">
        <w:rPr>
          <w:rFonts w:eastAsia="Times New Roman" w:cs="Times New Roman"/>
          <w:caps/>
          <w:sz w:val="24"/>
          <w:szCs w:val="24"/>
          <w:lang w:eastAsia="ru-RU"/>
        </w:rPr>
        <w:t>5</w:t>
      </w:r>
    </w:p>
    <w:p w14:paraId="55F29C6A" w14:textId="77777777" w:rsidR="000E2170" w:rsidRPr="000E2170" w:rsidRDefault="000E2170" w:rsidP="000E2170">
      <w:pPr>
        <w:widowControl w:val="0"/>
        <w:autoSpaceDE w:val="0"/>
        <w:autoSpaceDN w:val="0"/>
        <w:spacing w:after="0"/>
        <w:ind w:left="4480"/>
        <w:rPr>
          <w:rFonts w:eastAsia="Times New Roman" w:cs="Times New Roman"/>
          <w:b/>
          <w:bCs/>
          <w:sz w:val="24"/>
          <w:szCs w:val="24"/>
        </w:rPr>
      </w:pPr>
    </w:p>
    <w:p w14:paraId="576768F2" w14:textId="77777777" w:rsidR="000E2170" w:rsidRDefault="000E2170" w:rsidP="000E2170">
      <w:pPr>
        <w:widowControl w:val="0"/>
        <w:autoSpaceDE w:val="0"/>
        <w:autoSpaceDN w:val="0"/>
        <w:spacing w:after="0" w:line="358" w:lineRule="exact"/>
        <w:jc w:val="center"/>
        <w:rPr>
          <w:rFonts w:eastAsia="Times New Roman" w:cs="Times New Roman"/>
          <w:sz w:val="24"/>
          <w:szCs w:val="24"/>
        </w:rPr>
      </w:pPr>
      <w:bookmarkStart w:id="2" w:name="_Hlk125632113"/>
    </w:p>
    <w:p w14:paraId="3531EEF8" w14:textId="77777777" w:rsidR="000E2170" w:rsidRPr="000E2170" w:rsidRDefault="000E2170" w:rsidP="000E2170">
      <w:pPr>
        <w:widowControl w:val="0"/>
        <w:autoSpaceDE w:val="0"/>
        <w:autoSpaceDN w:val="0"/>
        <w:spacing w:after="0" w:line="358" w:lineRule="exact"/>
        <w:jc w:val="center"/>
        <w:rPr>
          <w:rFonts w:eastAsia="Times New Roman" w:cs="Times New Roman"/>
          <w:sz w:val="24"/>
          <w:szCs w:val="24"/>
        </w:rPr>
      </w:pPr>
    </w:p>
    <w:p w14:paraId="57A97EE0" w14:textId="77777777" w:rsidR="000E2170" w:rsidRPr="000E2170" w:rsidRDefault="000E2170" w:rsidP="000E2170">
      <w:pPr>
        <w:widowControl w:val="0"/>
        <w:autoSpaceDE w:val="0"/>
        <w:autoSpaceDN w:val="0"/>
        <w:spacing w:after="0" w:line="358" w:lineRule="exact"/>
        <w:jc w:val="center"/>
        <w:rPr>
          <w:rFonts w:eastAsia="Times New Roman" w:cs="Times New Roman"/>
          <w:sz w:val="24"/>
          <w:szCs w:val="24"/>
        </w:rPr>
      </w:pPr>
      <w:r w:rsidRPr="000E2170">
        <w:rPr>
          <w:rFonts w:eastAsia="Times New Roman" w:cs="Times New Roman"/>
          <w:sz w:val="24"/>
          <w:szCs w:val="24"/>
        </w:rPr>
        <w:lastRenderedPageBreak/>
        <w:t>СОДЕРЖАНИЕ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9419"/>
      </w:tblGrid>
      <w:tr w:rsidR="000E2170" w:rsidRPr="000E2170" w14:paraId="5B63094F" w14:textId="77777777" w:rsidTr="000E2170">
        <w:trPr>
          <w:gridAfter w:val="1"/>
          <w:wAfter w:w="9419" w:type="dxa"/>
          <w:trHeight w:val="276"/>
          <w:jc w:val="center"/>
        </w:trPr>
        <w:tc>
          <w:tcPr>
            <w:tcW w:w="646" w:type="dxa"/>
            <w:vAlign w:val="bottom"/>
          </w:tcPr>
          <w:p w14:paraId="1C754EF7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2170" w:rsidRPr="000E2170" w14:paraId="349C9B18" w14:textId="77777777" w:rsidTr="000E2170">
        <w:trPr>
          <w:trHeight w:val="406"/>
          <w:jc w:val="center"/>
        </w:trPr>
        <w:tc>
          <w:tcPr>
            <w:tcW w:w="646" w:type="dxa"/>
          </w:tcPr>
          <w:p w14:paraId="016902A8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9" w:type="dxa"/>
          </w:tcPr>
          <w:p w14:paraId="34978A2C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left="66" w:right="-349" w:hanging="7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Цели и задачи проведения практик</w:t>
            </w:r>
          </w:p>
        </w:tc>
      </w:tr>
      <w:tr w:rsidR="000E2170" w:rsidRPr="000E2170" w14:paraId="4AC4D8A5" w14:textId="77777777" w:rsidTr="000E2170">
        <w:trPr>
          <w:trHeight w:val="413"/>
          <w:jc w:val="center"/>
        </w:trPr>
        <w:tc>
          <w:tcPr>
            <w:tcW w:w="646" w:type="dxa"/>
          </w:tcPr>
          <w:p w14:paraId="76F6B647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9" w:type="dxa"/>
          </w:tcPr>
          <w:p w14:paraId="71BBC015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left="66" w:right="702" w:hanging="7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ahoma" w:cs="Times New Roman"/>
                <w:sz w:val="24"/>
                <w:szCs w:val="24"/>
                <w:lang w:eastAsia="ru-RU"/>
              </w:rPr>
              <w:t>Перечень планируемых результатов обучения при прохождении практик, соотнесенных с планируемыми результатами освоения ОП</w:t>
            </w:r>
          </w:p>
        </w:tc>
      </w:tr>
      <w:tr w:rsidR="000E2170" w:rsidRPr="000E2170" w14:paraId="33F2671D" w14:textId="77777777" w:rsidTr="000E2170">
        <w:trPr>
          <w:trHeight w:val="413"/>
          <w:jc w:val="center"/>
        </w:trPr>
        <w:tc>
          <w:tcPr>
            <w:tcW w:w="646" w:type="dxa"/>
          </w:tcPr>
          <w:p w14:paraId="7CB804E2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9419" w:type="dxa"/>
          </w:tcPr>
          <w:p w14:paraId="3AA0553A" w14:textId="77777777" w:rsidR="000E2170" w:rsidRPr="000E2170" w:rsidRDefault="000E2170" w:rsidP="000E2170">
            <w:pPr>
              <w:suppressAutoHyphens/>
              <w:spacing w:after="0"/>
              <w:ind w:right="-349"/>
              <w:jc w:val="both"/>
              <w:rPr>
                <w:rFonts w:eastAsia="Tahoma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ahoma" w:cs="Times New Roman"/>
                <w:sz w:val="24"/>
                <w:szCs w:val="24"/>
                <w:lang w:eastAsia="ru-RU"/>
              </w:rPr>
              <w:t>Место практик в структуре ОП, объем и продолжительность практики</w:t>
            </w:r>
          </w:p>
        </w:tc>
      </w:tr>
      <w:tr w:rsidR="000E2170" w:rsidRPr="000E2170" w14:paraId="482E5240" w14:textId="77777777" w:rsidTr="000E2170">
        <w:trPr>
          <w:trHeight w:val="415"/>
          <w:jc w:val="center"/>
        </w:trPr>
        <w:tc>
          <w:tcPr>
            <w:tcW w:w="646" w:type="dxa"/>
          </w:tcPr>
          <w:p w14:paraId="756AA397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9419" w:type="dxa"/>
          </w:tcPr>
          <w:p w14:paraId="1712D2D1" w14:textId="77777777" w:rsidR="000E2170" w:rsidRPr="000E2170" w:rsidRDefault="000E2170" w:rsidP="000E21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Содержание учебной и производственной практики (по профилю специальности)  </w:t>
            </w:r>
          </w:p>
        </w:tc>
      </w:tr>
      <w:tr w:rsidR="000E2170" w:rsidRPr="000E2170" w14:paraId="30562851" w14:textId="77777777" w:rsidTr="000E2170">
        <w:trPr>
          <w:trHeight w:val="386"/>
          <w:jc w:val="center"/>
        </w:trPr>
        <w:tc>
          <w:tcPr>
            <w:tcW w:w="646" w:type="dxa"/>
          </w:tcPr>
          <w:p w14:paraId="34162F2D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9419" w:type="dxa"/>
          </w:tcPr>
          <w:p w14:paraId="521CA797" w14:textId="77777777" w:rsidR="000E2170" w:rsidRPr="000E2170" w:rsidRDefault="000E2170" w:rsidP="000E2170">
            <w:pPr>
              <w:keepNext/>
              <w:spacing w:before="73" w:after="60"/>
              <w:ind w:right="-349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Права</w:t>
            </w:r>
            <w:r w:rsidRPr="000E2170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0E2170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обязанности</w:t>
            </w:r>
            <w:r w:rsidRPr="000E2170"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 и руководителя практики от колледжа</w:t>
            </w:r>
          </w:p>
        </w:tc>
      </w:tr>
      <w:tr w:rsidR="000E2170" w:rsidRPr="000E2170" w14:paraId="7273FF2C" w14:textId="77777777" w:rsidTr="000E2170">
        <w:trPr>
          <w:trHeight w:val="386"/>
          <w:jc w:val="center"/>
        </w:trPr>
        <w:tc>
          <w:tcPr>
            <w:tcW w:w="646" w:type="dxa"/>
          </w:tcPr>
          <w:p w14:paraId="74558ACE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9419" w:type="dxa"/>
          </w:tcPr>
          <w:p w14:paraId="10BB09CF" w14:textId="77777777" w:rsidR="000E2170" w:rsidRPr="000E2170" w:rsidRDefault="000E2170" w:rsidP="000E2170">
            <w:pPr>
              <w:keepNext/>
              <w:spacing w:before="73" w:after="60"/>
              <w:ind w:right="141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Порядок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проведения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оценочные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для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промежуточной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аттестации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итогам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прохождения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производственной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практики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(по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профилю</w:t>
            </w:r>
            <w:r w:rsidRPr="000E2170">
              <w:rPr>
                <w:rFonts w:eastAsia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специальности)</w:t>
            </w:r>
          </w:p>
        </w:tc>
      </w:tr>
      <w:tr w:rsidR="000E2170" w:rsidRPr="000E2170" w14:paraId="24335BC7" w14:textId="77777777" w:rsidTr="000E2170">
        <w:trPr>
          <w:trHeight w:val="386"/>
          <w:jc w:val="center"/>
        </w:trPr>
        <w:tc>
          <w:tcPr>
            <w:tcW w:w="646" w:type="dxa"/>
          </w:tcPr>
          <w:p w14:paraId="671124EE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9419" w:type="dxa"/>
          </w:tcPr>
          <w:p w14:paraId="17C2B8AC" w14:textId="77777777" w:rsidR="000E2170" w:rsidRPr="000E2170" w:rsidRDefault="000E2170" w:rsidP="000E2170">
            <w:pPr>
              <w:suppressAutoHyphens/>
              <w:spacing w:after="0"/>
              <w:ind w:right="-349"/>
              <w:jc w:val="both"/>
              <w:rPr>
                <w:rFonts w:eastAsia="Tahoma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ahoma" w:cs="Times New Roman"/>
                <w:sz w:val="24"/>
                <w:szCs w:val="24"/>
                <w:lang w:eastAsia="ru-RU"/>
              </w:rPr>
              <w:t>Формы отчетности по практике</w:t>
            </w:r>
          </w:p>
        </w:tc>
      </w:tr>
      <w:tr w:rsidR="000E2170" w:rsidRPr="000E2170" w14:paraId="69050FF7" w14:textId="77777777" w:rsidTr="000E2170">
        <w:trPr>
          <w:trHeight w:val="386"/>
          <w:jc w:val="center"/>
        </w:trPr>
        <w:tc>
          <w:tcPr>
            <w:tcW w:w="646" w:type="dxa"/>
          </w:tcPr>
          <w:p w14:paraId="6154AB18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419" w:type="dxa"/>
          </w:tcPr>
          <w:p w14:paraId="0834B4B4" w14:textId="77777777" w:rsidR="000E2170" w:rsidRPr="000E2170" w:rsidRDefault="000E2170" w:rsidP="000E2170">
            <w:pPr>
              <w:suppressAutoHyphens/>
              <w:spacing w:after="0"/>
              <w:ind w:right="-349"/>
              <w:jc w:val="both"/>
              <w:rPr>
                <w:rFonts w:eastAsia="Tahoma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Описание материально-технической базы, необходимой при проведении практики</w:t>
            </w:r>
          </w:p>
        </w:tc>
      </w:tr>
      <w:tr w:rsidR="000E2170" w:rsidRPr="000E2170" w14:paraId="7FDA3D80" w14:textId="77777777" w:rsidTr="000E2170">
        <w:trPr>
          <w:trHeight w:val="386"/>
          <w:jc w:val="center"/>
        </w:trPr>
        <w:tc>
          <w:tcPr>
            <w:tcW w:w="646" w:type="dxa"/>
          </w:tcPr>
          <w:p w14:paraId="024267E0" w14:textId="77777777" w:rsidR="000E2170" w:rsidRPr="000E2170" w:rsidRDefault="000E2170" w:rsidP="000E2170">
            <w:pPr>
              <w:widowControl w:val="0"/>
              <w:autoSpaceDE w:val="0"/>
              <w:autoSpaceDN w:val="0"/>
              <w:spacing w:after="0"/>
              <w:ind w:right="-34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E217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419" w:type="dxa"/>
          </w:tcPr>
          <w:p w14:paraId="4897BA7E" w14:textId="77777777" w:rsidR="000E2170" w:rsidRPr="000E2170" w:rsidRDefault="000E2170" w:rsidP="000E2170">
            <w:pPr>
              <w:keepNext/>
              <w:spacing w:before="73" w:after="60"/>
              <w:ind w:right="141"/>
              <w:jc w:val="both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информационных технологий, включая перечень программного обеспечения и информационных справочных систем (при необходимости)</w:t>
            </w:r>
          </w:p>
        </w:tc>
      </w:tr>
      <w:bookmarkEnd w:id="2"/>
    </w:tbl>
    <w:p w14:paraId="7276648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2FAF019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FD9C85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0E6D871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30A3B0C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A880696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F71906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2BE3050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55045ED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3977F45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5FA62AA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1A8037A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59A3291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792B6F2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2814CA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567CF8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A926FB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ED3FC31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57EDFA8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F57139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A9830D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B97B5C0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6245F51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C6974B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4AFD64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8BCC31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C959DB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2CFD36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9ED6471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33316F8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A0512B8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FABE286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01E2C09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08C2AC4" w14:textId="77777777" w:rsidR="000E2170" w:rsidRPr="000E2170" w:rsidRDefault="000E2170" w:rsidP="000E2170">
      <w:pPr>
        <w:autoSpaceDE w:val="0"/>
        <w:autoSpaceDN w:val="0"/>
        <w:adjustRightInd w:val="0"/>
        <w:spacing w:after="0"/>
        <w:ind w:firstLine="54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lastRenderedPageBreak/>
        <w:t xml:space="preserve">1. Цели и задачи проведения практик, </w:t>
      </w:r>
    </w:p>
    <w:p w14:paraId="6C515E58" w14:textId="77777777" w:rsidR="000E2170" w:rsidRPr="000E2170" w:rsidRDefault="000E2170" w:rsidP="000E2170">
      <w:pPr>
        <w:autoSpaceDE w:val="0"/>
        <w:autoSpaceDN w:val="0"/>
        <w:adjustRightInd w:val="0"/>
        <w:spacing w:after="0"/>
        <w:ind w:firstLine="54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t>способ и формы ее проведения</w:t>
      </w:r>
    </w:p>
    <w:p w14:paraId="089D3834" w14:textId="77777777" w:rsidR="000E2170" w:rsidRPr="000E2170" w:rsidRDefault="000E2170" w:rsidP="000E2170">
      <w:pPr>
        <w:autoSpaceDE w:val="0"/>
        <w:autoSpaceDN w:val="0"/>
        <w:adjustRightInd w:val="0"/>
        <w:spacing w:after="0"/>
        <w:ind w:firstLine="54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1281DB77" w14:textId="77777777" w:rsidR="000E2170" w:rsidRPr="000E2170" w:rsidRDefault="000E2170" w:rsidP="000E2170">
      <w:pPr>
        <w:widowControl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Программа учебной и производственной практики (по профилю специальности) (далее рабочая программа) – является частью программы подготовки специалистов среднего звена в соответствии с ФГОС СПО 40.02.03. Право и судебное администрирование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 части освоения основного вида профессиональной деятельности.</w:t>
      </w:r>
    </w:p>
    <w:p w14:paraId="1ACD1D07" w14:textId="77777777" w:rsidR="000E2170" w:rsidRPr="000E2170" w:rsidRDefault="000E2170" w:rsidP="000E217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ahoma" w:cs="Times New Roman"/>
          <w:sz w:val="24"/>
          <w:szCs w:val="24"/>
          <w:shd w:val="clear" w:color="auto" w:fill="FFFFFF"/>
          <w:lang w:eastAsia="ru-RU"/>
        </w:rPr>
        <w:t xml:space="preserve">Целью проведения данных видов практик является </w:t>
      </w:r>
      <w:r w:rsidRPr="000E2170">
        <w:rPr>
          <w:rFonts w:eastAsia="Tahoma" w:cs="Times New Roman"/>
          <w:sz w:val="24"/>
          <w:szCs w:val="24"/>
          <w:lang w:eastAsia="ru-RU"/>
        </w:rPr>
        <w:t>формирование, закрепление, развитие практических навыков обучающихся с учетом предстоящей профессиональной деятельности,</w:t>
      </w:r>
      <w:r w:rsidRPr="000E2170">
        <w:rPr>
          <w:rFonts w:eastAsia="Tahoma" w:cs="Times New Roman"/>
          <w:sz w:val="24"/>
          <w:szCs w:val="24"/>
          <w:shd w:val="clear" w:color="auto" w:fill="FFFFFF"/>
          <w:lang w:eastAsia="ru-RU"/>
        </w:rPr>
        <w:t xml:space="preserve"> при освоении ОП </w:t>
      </w: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СПО 40.02.03 Право и судебное администрирование, </w:t>
      </w:r>
      <w:r w:rsidRPr="000E2170">
        <w:rPr>
          <w:rFonts w:eastAsia="Tahoma" w:cs="Times New Roman"/>
          <w:noProof/>
          <w:sz w:val="24"/>
          <w:szCs w:val="24"/>
          <w:lang w:eastAsia="ru-RU"/>
        </w:rPr>
        <w:t>в том числе</w:t>
      </w:r>
      <w:r w:rsidRPr="000E2170">
        <w:rPr>
          <w:rFonts w:eastAsia="Times New Roman" w:cs="Times New Roman"/>
          <w:sz w:val="24"/>
          <w:szCs w:val="24"/>
          <w:lang w:eastAsia="ru-RU"/>
        </w:rPr>
        <w:t>:</w:t>
      </w:r>
    </w:p>
    <w:p w14:paraId="49DF633E" w14:textId="77777777" w:rsidR="000E2170" w:rsidRPr="000E2170" w:rsidRDefault="000E2170" w:rsidP="00C37A4D">
      <w:pPr>
        <w:numPr>
          <w:ilvl w:val="0"/>
          <w:numId w:val="14"/>
        </w:numPr>
        <w:tabs>
          <w:tab w:val="left" w:pos="993"/>
        </w:tabs>
        <w:spacing w:after="0"/>
        <w:ind w:left="284" w:right="51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закрепление теоретических знаний, полученных в процессе обучения, на основе знакомства с опытом работы учреждений Судебного Департамента по Рязанской области, в рамках ранее изученных дисциплин;</w:t>
      </w:r>
    </w:p>
    <w:p w14:paraId="19EF293A" w14:textId="77777777" w:rsidR="000E2170" w:rsidRPr="000E2170" w:rsidRDefault="000E2170" w:rsidP="00C37A4D">
      <w:pPr>
        <w:numPr>
          <w:ilvl w:val="0"/>
          <w:numId w:val="14"/>
        </w:numPr>
        <w:tabs>
          <w:tab w:val="left" w:pos="993"/>
        </w:tabs>
        <w:spacing w:after="0"/>
        <w:ind w:left="284" w:right="51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овладение методами исследовательской и аналитической работы для выявления конкретных факторов и резервов повышения эффективности производственной деятельности с учетом достижений науки и передовой практики в области планирования, организации и управления в конкретных сферах деятельности;</w:t>
      </w:r>
    </w:p>
    <w:p w14:paraId="070D5889" w14:textId="77777777" w:rsidR="000E2170" w:rsidRPr="000E2170" w:rsidRDefault="000E2170" w:rsidP="00C37A4D">
      <w:pPr>
        <w:numPr>
          <w:ilvl w:val="0"/>
          <w:numId w:val="14"/>
        </w:numPr>
        <w:tabs>
          <w:tab w:val="left" w:pos="993"/>
        </w:tabs>
        <w:spacing w:after="0"/>
        <w:ind w:left="284" w:right="51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приобретение практического опыта и знаний на конкретном рабочем месте;</w:t>
      </w:r>
    </w:p>
    <w:p w14:paraId="260A37AB" w14:textId="77777777" w:rsidR="000E2170" w:rsidRPr="000E2170" w:rsidRDefault="000E2170" w:rsidP="00C37A4D">
      <w:pPr>
        <w:numPr>
          <w:ilvl w:val="0"/>
          <w:numId w:val="14"/>
        </w:numPr>
        <w:tabs>
          <w:tab w:val="left" w:pos="993"/>
        </w:tabs>
        <w:spacing w:after="0"/>
        <w:ind w:left="284" w:right="51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овладение методами разработки решений и выработки навыков самостоятельной работы по профилю будущей специальности.</w:t>
      </w:r>
    </w:p>
    <w:p w14:paraId="710661ED" w14:textId="77777777" w:rsidR="000E2170" w:rsidRPr="000E2170" w:rsidRDefault="000E2170" w:rsidP="00C37A4D">
      <w:pPr>
        <w:suppressAutoHyphens/>
        <w:autoSpaceDE w:val="0"/>
        <w:autoSpaceDN w:val="0"/>
        <w:spacing w:after="0"/>
        <w:ind w:left="284" w:firstLine="425"/>
        <w:jc w:val="both"/>
        <w:rPr>
          <w:rFonts w:eastAsia="Tahoma" w:cs="Times New Roman"/>
          <w:sz w:val="24"/>
          <w:szCs w:val="24"/>
          <w:lang w:eastAsia="ru-RU"/>
        </w:rPr>
      </w:pPr>
      <w:r w:rsidRPr="000E2170">
        <w:rPr>
          <w:rFonts w:eastAsia="Tahoma" w:cs="Times New Roman"/>
          <w:sz w:val="24"/>
          <w:szCs w:val="24"/>
          <w:lang w:eastAsia="ru-RU"/>
        </w:rPr>
        <w:t>Задачи практики:</w:t>
      </w:r>
    </w:p>
    <w:p w14:paraId="1CE7B3E4" w14:textId="77777777" w:rsidR="000E2170" w:rsidRPr="000E2170" w:rsidRDefault="000E2170" w:rsidP="00C37A4D">
      <w:pPr>
        <w:numPr>
          <w:ilvl w:val="0"/>
          <w:numId w:val="11"/>
        </w:numPr>
        <w:tabs>
          <w:tab w:val="left" w:pos="993"/>
        </w:tabs>
        <w:spacing w:after="0"/>
        <w:ind w:left="284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закрепление теоретических знаний, приобретенных в ходе изучения дисциплин профессионального модуля;</w:t>
      </w:r>
    </w:p>
    <w:p w14:paraId="7FECEFCA" w14:textId="77777777" w:rsidR="000E2170" w:rsidRPr="000E2170" w:rsidRDefault="000E2170" w:rsidP="00C37A4D">
      <w:pPr>
        <w:numPr>
          <w:ilvl w:val="0"/>
          <w:numId w:val="11"/>
        </w:numPr>
        <w:tabs>
          <w:tab w:val="left" w:pos="993"/>
        </w:tabs>
        <w:spacing w:after="0"/>
        <w:ind w:left="284" w:right="51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практическое ознакомление со своей будущей специальностью, приобретение опыта работы в трудовых коллективах при решении производственных вопросов, планировании кадровой работы;</w:t>
      </w:r>
    </w:p>
    <w:p w14:paraId="3FB820E7" w14:textId="77777777" w:rsidR="000E2170" w:rsidRPr="000E2170" w:rsidRDefault="000E2170" w:rsidP="00C37A4D">
      <w:pPr>
        <w:numPr>
          <w:ilvl w:val="0"/>
          <w:numId w:val="11"/>
        </w:numPr>
        <w:tabs>
          <w:tab w:val="left" w:pos="993"/>
        </w:tabs>
        <w:spacing w:after="0"/>
        <w:ind w:left="284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закрепление навыков работы с первичными учетными документами используемые в профессиональной деятельности, при формировании дел;</w:t>
      </w:r>
    </w:p>
    <w:p w14:paraId="15D315F6" w14:textId="77777777" w:rsidR="000E2170" w:rsidRPr="000E2170" w:rsidRDefault="000E2170" w:rsidP="00C37A4D">
      <w:pPr>
        <w:numPr>
          <w:ilvl w:val="0"/>
          <w:numId w:val="11"/>
        </w:numPr>
        <w:tabs>
          <w:tab w:val="left" w:pos="993"/>
        </w:tabs>
        <w:spacing w:after="0"/>
        <w:ind w:left="284" w:right="51" w:firstLine="425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накопление и систематизация необходимого материала для подготовки отчетов по данным видам практик.</w:t>
      </w:r>
    </w:p>
    <w:p w14:paraId="5DFE4240" w14:textId="77777777" w:rsidR="000E2170" w:rsidRPr="000E2170" w:rsidRDefault="000E2170" w:rsidP="000E2170">
      <w:pPr>
        <w:spacing w:after="0"/>
        <w:ind w:right="5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Решение указанных задач целесообразно осуществлять в соответствии с действующей нормативно-правовыми документами.</w:t>
      </w:r>
    </w:p>
    <w:p w14:paraId="7E4080D1" w14:textId="77777777" w:rsidR="000E2170" w:rsidRPr="000E2170" w:rsidRDefault="000E2170" w:rsidP="000E2170">
      <w:pPr>
        <w:spacing w:after="0"/>
        <w:ind w:right="5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 частности, слушатель в ходе практик должен:</w:t>
      </w:r>
    </w:p>
    <w:p w14:paraId="0B9ABD87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уметь пользоваться нормативно-методическими документами по делопроизводству в суде;</w:t>
      </w:r>
    </w:p>
    <w:p w14:paraId="4A659139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вести работу с документами (регистрация, контроль исполнения, справочно-информационная работа);</w:t>
      </w:r>
    </w:p>
    <w:p w14:paraId="358125DA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составлять и оформлять номенклатуру дел в суде;</w:t>
      </w:r>
    </w:p>
    <w:p w14:paraId="3695F67C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формировать дела на стадии принятия и назначения к судебному рассмотрению и после их рассмотрения;</w:t>
      </w:r>
    </w:p>
    <w:p w14:paraId="321DC82B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составлять, редактировать и оформлять организационно-распорядительные документы;</w:t>
      </w:r>
    </w:p>
    <w:p w14:paraId="3B94DA49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обращать к исполнению приговоры, решения, определения и постановления суда;</w:t>
      </w:r>
    </w:p>
    <w:p w14:paraId="5886F2FE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использовать информационные технологии при документировании и организации работы с документами;</w:t>
      </w:r>
    </w:p>
    <w:p w14:paraId="4C24D742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осуществлять первичный учет статистической информации в суде на бумажном носителе и в электронном виде;</w:t>
      </w:r>
    </w:p>
    <w:p w14:paraId="3C62E8C7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осуществлять формирование данных оперативной отчетности;</w:t>
      </w:r>
    </w:p>
    <w:p w14:paraId="3988E00D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lastRenderedPageBreak/>
        <w:t>осуществлять справочную работу по учету судебной практики в суде;</w:t>
      </w:r>
    </w:p>
    <w:p w14:paraId="530830AF" w14:textId="77777777" w:rsidR="000E2170" w:rsidRPr="000E2170" w:rsidRDefault="000E2170" w:rsidP="00C37A4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осуществлять основные мероприятия направления организационного обеспечения деятельности суда;</w:t>
      </w:r>
    </w:p>
    <w:p w14:paraId="7C407ADE" w14:textId="77777777" w:rsidR="000E2170" w:rsidRPr="000E2170" w:rsidRDefault="000E2170" w:rsidP="00C37A4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284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вести учет и систематизацию электронных документов;</w:t>
      </w:r>
    </w:p>
    <w:p w14:paraId="50B699EC" w14:textId="77777777" w:rsidR="000E2170" w:rsidRPr="000E2170" w:rsidRDefault="000E2170" w:rsidP="00C37A4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284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пользоваться системой электронного документооборота;</w:t>
      </w:r>
    </w:p>
    <w:p w14:paraId="083BD592" w14:textId="77777777" w:rsidR="000E2170" w:rsidRPr="000E2170" w:rsidRDefault="000E2170" w:rsidP="00C37A4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284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осуществлять обработку и предоставление данных сотрудникам суда;</w:t>
      </w:r>
    </w:p>
    <w:p w14:paraId="7A7CE58D" w14:textId="77777777" w:rsidR="000E2170" w:rsidRPr="000E2170" w:rsidRDefault="000E2170" w:rsidP="00C37A4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284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использовать компьютер на участке статистического учета.</w:t>
      </w:r>
    </w:p>
    <w:p w14:paraId="247F562C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Практика является этапом практической подготовки обучающихся в процессе освоения им основной профессиональной образовательной программы по указанной специальности.</w:t>
      </w:r>
    </w:p>
    <w:p w14:paraId="4419AAE1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Проведение практики организуется путем выделения в календарном учебном графике непрерывного периода учебного времени для проведения практики.</w:t>
      </w:r>
    </w:p>
    <w:p w14:paraId="27BD4BDD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Основным способом проведения учебной и производственной практик является выезд в учреждения Судебного Департамента по Рязанской области.</w:t>
      </w:r>
    </w:p>
    <w:p w14:paraId="241413C3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Для руководства практикой назначается руководитель практики из числа педагогических работников и руководитель практики из числа работников учреждений Судебного Департамента по Рязанской области.</w:t>
      </w:r>
    </w:p>
    <w:p w14:paraId="3146D557" w14:textId="77777777" w:rsidR="000E2170" w:rsidRPr="000E2170" w:rsidRDefault="000E2170" w:rsidP="000E2170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0573389C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2. </w:t>
      </w: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t xml:space="preserve">Перечень планируемых </w:t>
      </w:r>
      <w:r w:rsidRPr="000E2170">
        <w:rPr>
          <w:rFonts w:eastAsia="Tahoma" w:cs="Times New Roman"/>
          <w:b/>
          <w:sz w:val="24"/>
          <w:szCs w:val="24"/>
          <w:lang w:eastAsia="ru-RU"/>
        </w:rPr>
        <w:t>результатов обучения при прохождении практик,</w:t>
      </w:r>
      <w:r w:rsidRPr="000E2170">
        <w:rPr>
          <w:rFonts w:eastAsia="Tahoma" w:cs="Times New Roman"/>
          <w:sz w:val="24"/>
          <w:szCs w:val="24"/>
          <w:lang w:eastAsia="ru-RU"/>
        </w:rPr>
        <w:t xml:space="preserve"> </w:t>
      </w:r>
      <w:r w:rsidRPr="000E2170">
        <w:rPr>
          <w:rFonts w:eastAsia="Tahoma" w:cs="Times New Roman"/>
          <w:b/>
          <w:sz w:val="24"/>
          <w:szCs w:val="24"/>
          <w:lang w:eastAsia="ru-RU"/>
        </w:rPr>
        <w:t>соотнесенных с планируемыми результатами освоения ОП</w:t>
      </w:r>
    </w:p>
    <w:p w14:paraId="304F6F85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727619A7" w14:textId="77777777" w:rsidR="000E2170" w:rsidRPr="000E2170" w:rsidRDefault="000E2170" w:rsidP="000E2170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Процесс изучения дисциплины направлен на формирование элементов следующих компетенций в соответствии с ФГОС СПО по данной специальности: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4678"/>
      </w:tblGrid>
      <w:tr w:rsidR="000E2170" w:rsidRPr="000E2170" w14:paraId="28A992C2" w14:textId="77777777" w:rsidTr="000E2170">
        <w:trPr>
          <w:trHeight w:val="695"/>
          <w:tblHeader/>
        </w:trPr>
        <w:tc>
          <w:tcPr>
            <w:tcW w:w="1668" w:type="dxa"/>
            <w:shd w:val="clear" w:color="auto" w:fill="auto"/>
          </w:tcPr>
          <w:p w14:paraId="37C321C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3260" w:type="dxa"/>
            <w:shd w:val="clear" w:color="auto" w:fill="auto"/>
          </w:tcPr>
          <w:p w14:paraId="53F4219E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Результаты освоения ОП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(содержание компетенции)</w:t>
            </w:r>
          </w:p>
        </w:tc>
        <w:tc>
          <w:tcPr>
            <w:tcW w:w="4678" w:type="dxa"/>
            <w:shd w:val="clear" w:color="auto" w:fill="auto"/>
          </w:tcPr>
          <w:p w14:paraId="57BA7F11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планируемых результатов обучения по дисциплине (модулю)</w:t>
            </w:r>
          </w:p>
        </w:tc>
      </w:tr>
      <w:tr w:rsidR="000E2170" w:rsidRPr="000E2170" w14:paraId="18FACC7B" w14:textId="77777777" w:rsidTr="000E2170">
        <w:tc>
          <w:tcPr>
            <w:tcW w:w="1668" w:type="dxa"/>
            <w:shd w:val="clear" w:color="auto" w:fill="auto"/>
          </w:tcPr>
          <w:p w14:paraId="0C6FDF51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AD6DACD" w14:textId="77777777" w:rsidR="000E2170" w:rsidRPr="000E2170" w:rsidRDefault="000E2170" w:rsidP="000E2170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работу с заявлениями, жалобами и иными обращениями граждан и организаций, вести прием посетителей в суде.</w:t>
            </w:r>
          </w:p>
        </w:tc>
        <w:tc>
          <w:tcPr>
            <w:tcW w:w="4678" w:type="dxa"/>
            <w:shd w:val="clear" w:color="auto" w:fill="auto"/>
          </w:tcPr>
          <w:p w14:paraId="5F94C309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690B24EE" w14:textId="77777777" w:rsidR="000E2170" w:rsidRPr="000E2170" w:rsidRDefault="000E2170" w:rsidP="000E2170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нормативно-методические документы по документационному обеспечению работы суда;</w:t>
            </w:r>
          </w:p>
          <w:p w14:paraId="6B94B78B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43523DB7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451676D0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и оформлять номенклатуру дел в суде;</w:t>
            </w:r>
          </w:p>
          <w:p w14:paraId="09D8E188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6050DB5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работы с заявлениями, жалобами и иными обращениями граждан и организаций, вести прием посетителей в суде.</w:t>
            </w:r>
          </w:p>
        </w:tc>
      </w:tr>
      <w:tr w:rsidR="000E2170" w:rsidRPr="000E2170" w14:paraId="199B0CD2" w14:textId="77777777" w:rsidTr="000E2170">
        <w:tc>
          <w:tcPr>
            <w:tcW w:w="1668" w:type="dxa"/>
            <w:shd w:val="clear" w:color="auto" w:fill="auto"/>
          </w:tcPr>
          <w:p w14:paraId="68834F8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14:paraId="108F5E91" w14:textId="77777777" w:rsidR="000E2170" w:rsidRPr="000E2170" w:rsidRDefault="000E2170" w:rsidP="000E2170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ar-SA"/>
              </w:rPr>
              <w:t>Поддерживать в актуальном состоянии базы нормативных правовых актов и судебной практики.</w:t>
            </w:r>
          </w:p>
        </w:tc>
        <w:tc>
          <w:tcPr>
            <w:tcW w:w="4678" w:type="dxa"/>
            <w:shd w:val="clear" w:color="auto" w:fill="auto"/>
          </w:tcPr>
          <w:p w14:paraId="672B96B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0E412972" w14:textId="77777777" w:rsidR="000E2170" w:rsidRPr="000E2170" w:rsidRDefault="000E2170" w:rsidP="000E2170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классификацию служебных документов и требования к ним в соответствии с ГОСТ;</w:t>
            </w:r>
          </w:p>
          <w:p w14:paraId="74DFBAC6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460D3F4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05408E3D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справочную работу по учету судебной практики в суде;</w:t>
            </w:r>
          </w:p>
          <w:p w14:paraId="189D63AC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осуществлять основные мероприятия направления организационного обеспечения деятельности суда;</w:t>
            </w:r>
          </w:p>
          <w:p w14:paraId="69058916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1468F566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поддерживания в актуальном состоянии базы нормативных правовых актов и судебной практики.</w:t>
            </w:r>
          </w:p>
        </w:tc>
      </w:tr>
      <w:tr w:rsidR="000E2170" w:rsidRPr="000E2170" w14:paraId="1556C288" w14:textId="77777777" w:rsidTr="000E2170">
        <w:tc>
          <w:tcPr>
            <w:tcW w:w="1668" w:type="dxa"/>
            <w:shd w:val="clear" w:color="auto" w:fill="auto"/>
          </w:tcPr>
          <w:p w14:paraId="6C4781B1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1.3.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14:paraId="0E47665B" w14:textId="77777777" w:rsidR="000E2170" w:rsidRPr="000E2170" w:rsidRDefault="000E2170" w:rsidP="000E2170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ar-SA"/>
              </w:rPr>
              <w:t>Обеспечивать работу оргтехники и компьютерной техники, компьютерных сетей и программного обеспечения судов, сайтов судов в сети Интернет.</w:t>
            </w:r>
          </w:p>
        </w:tc>
        <w:tc>
          <w:tcPr>
            <w:tcW w:w="4678" w:type="dxa"/>
            <w:shd w:val="clear" w:color="auto" w:fill="auto"/>
          </w:tcPr>
          <w:p w14:paraId="642E58B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610D81E0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компьютерную технику и современные информационные технологии;</w:t>
            </w:r>
          </w:p>
          <w:p w14:paraId="5E3C46B7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ind w:right="91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основы охраны труда и техники безопасности; </w:t>
            </w:r>
          </w:p>
          <w:p w14:paraId="4971BA3D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2B02953F" w14:textId="77777777" w:rsidR="000E2170" w:rsidRPr="000E2170" w:rsidRDefault="000E2170" w:rsidP="000E2170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компьютер на участке статистического учета;</w:t>
            </w:r>
          </w:p>
          <w:p w14:paraId="1D24589F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пользоваться нормативно-методическими документами по делопроизводству в суде;</w:t>
            </w:r>
          </w:p>
          <w:p w14:paraId="16689139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4497F9CB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обеспечивания работы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      </w:r>
          </w:p>
        </w:tc>
      </w:tr>
      <w:tr w:rsidR="000E2170" w:rsidRPr="000E2170" w14:paraId="24CE8F52" w14:textId="77777777" w:rsidTr="000E2170">
        <w:tc>
          <w:tcPr>
            <w:tcW w:w="1668" w:type="dxa"/>
            <w:shd w:val="clear" w:color="auto" w:fill="auto"/>
          </w:tcPr>
          <w:p w14:paraId="3C719075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3260" w:type="dxa"/>
            <w:shd w:val="clear" w:color="auto" w:fill="auto"/>
          </w:tcPr>
          <w:p w14:paraId="6BBFA30E" w14:textId="77777777" w:rsidR="000E2170" w:rsidRPr="000E2170" w:rsidRDefault="000E2170" w:rsidP="000E2170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ar-SA"/>
              </w:rPr>
              <w:t>Обеспечивать работу архива суда.</w:t>
            </w:r>
          </w:p>
        </w:tc>
        <w:tc>
          <w:tcPr>
            <w:tcW w:w="4678" w:type="dxa"/>
            <w:shd w:val="clear" w:color="auto" w:fill="auto"/>
          </w:tcPr>
          <w:p w14:paraId="31DF4606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5D8E2A6C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нормативных правовых актов Правительства Российской Федерации и федеральных органов исполнительной власти в информационных системах общего пользования;</w:t>
            </w:r>
          </w:p>
          <w:p w14:paraId="31FE4DB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03F7850D" w14:textId="77777777" w:rsidR="000E2170" w:rsidRPr="000E2170" w:rsidRDefault="000E2170" w:rsidP="000E2170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компьютер на участке статистического учета;</w:t>
            </w:r>
          </w:p>
          <w:p w14:paraId="49B7FFF7" w14:textId="77777777" w:rsidR="000E2170" w:rsidRPr="000E2170" w:rsidRDefault="000E2170" w:rsidP="000E2170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32E3821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5D01B01F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обеспечивания работы архива суда.</w:t>
            </w:r>
          </w:p>
        </w:tc>
      </w:tr>
      <w:tr w:rsidR="000E2170" w:rsidRPr="000E2170" w14:paraId="54DC4688" w14:textId="77777777" w:rsidTr="000E2170">
        <w:tc>
          <w:tcPr>
            <w:tcW w:w="1668" w:type="dxa"/>
            <w:shd w:val="clear" w:color="auto" w:fill="auto"/>
          </w:tcPr>
          <w:p w14:paraId="235D1282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3260" w:type="dxa"/>
            <w:shd w:val="clear" w:color="auto" w:fill="auto"/>
          </w:tcPr>
          <w:p w14:paraId="449BD746" w14:textId="77777777" w:rsidR="000E2170" w:rsidRPr="000E2170" w:rsidRDefault="000E2170" w:rsidP="000E2170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ar-SA"/>
              </w:rPr>
              <w:t>Осуществлять ведение судебной статистики на бумажных носителях и в электронном виде.</w:t>
            </w:r>
          </w:p>
        </w:tc>
        <w:tc>
          <w:tcPr>
            <w:tcW w:w="4678" w:type="dxa"/>
            <w:shd w:val="clear" w:color="auto" w:fill="auto"/>
          </w:tcPr>
          <w:p w14:paraId="299E6E4D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3DFA3998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      </w:r>
          </w:p>
          <w:p w14:paraId="438049D8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поисковые системы в сети Интернет;</w:t>
            </w:r>
          </w:p>
          <w:p w14:paraId="2B9DC434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5E7CC579" w14:textId="77777777" w:rsidR="000E2170" w:rsidRPr="000E2170" w:rsidRDefault="000E2170" w:rsidP="000E2170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73B090D7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57B178CC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4E740B24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ведение судебной статистики на бумажных носителях и в электронном виде</w:t>
            </w:r>
          </w:p>
        </w:tc>
      </w:tr>
      <w:tr w:rsidR="000E2170" w:rsidRPr="000E2170" w14:paraId="1657BCEF" w14:textId="77777777" w:rsidTr="000E2170">
        <w:tc>
          <w:tcPr>
            <w:tcW w:w="1668" w:type="dxa"/>
            <w:shd w:val="clear" w:color="auto" w:fill="auto"/>
          </w:tcPr>
          <w:p w14:paraId="218AC32C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2.1.</w:t>
            </w:r>
          </w:p>
        </w:tc>
        <w:tc>
          <w:tcPr>
            <w:tcW w:w="3260" w:type="dxa"/>
            <w:shd w:val="clear" w:color="auto" w:fill="auto"/>
          </w:tcPr>
          <w:p w14:paraId="636E3ACF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прием, регистрацию, учет и хранение судебных дел, вещественных доказательств и документов.</w:t>
            </w:r>
          </w:p>
        </w:tc>
        <w:tc>
          <w:tcPr>
            <w:tcW w:w="4678" w:type="dxa"/>
            <w:shd w:val="clear" w:color="auto" w:fill="auto"/>
          </w:tcPr>
          <w:p w14:paraId="16D31083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3A2D27FD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правила размещения в сети Интернет информации о деятельности суда на страницах сайта;</w:t>
            </w:r>
          </w:p>
          <w:p w14:paraId="7163E9CD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210D55F6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составлять, редактировать и оформлять организационно-распорядительные документы;</w:t>
            </w:r>
          </w:p>
          <w:p w14:paraId="17A774D8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0E3A37F9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6A81F318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приема, регистрации, учета и хранения судебных дел, вещественных доказательств и документов.</w:t>
            </w:r>
          </w:p>
        </w:tc>
      </w:tr>
      <w:tr w:rsidR="000E2170" w:rsidRPr="000E2170" w14:paraId="13B5DD73" w14:textId="77777777" w:rsidTr="000E2170">
        <w:tc>
          <w:tcPr>
            <w:tcW w:w="1668" w:type="dxa"/>
            <w:shd w:val="clear" w:color="auto" w:fill="auto"/>
          </w:tcPr>
          <w:p w14:paraId="3EF7CECD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3260" w:type="dxa"/>
            <w:shd w:val="clear" w:color="auto" w:fill="auto"/>
          </w:tcPr>
          <w:p w14:paraId="43C56E3B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оформление дел, назначенных к судебному разбирательству.</w:t>
            </w:r>
          </w:p>
        </w:tc>
        <w:tc>
          <w:tcPr>
            <w:tcW w:w="4678" w:type="dxa"/>
            <w:shd w:val="clear" w:color="auto" w:fill="auto"/>
          </w:tcPr>
          <w:p w14:paraId="0822AC85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3541310D" w14:textId="77777777" w:rsidR="000E2170" w:rsidRPr="000E2170" w:rsidRDefault="000E2170" w:rsidP="000E2170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нормативно-методические документы по документационному обеспечению работы суда;</w:t>
            </w:r>
          </w:p>
          <w:p w14:paraId="2103852F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1F191E2A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21A6ECAE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составлять, редактировать и оформлять организационно-распорядительные документы;</w:t>
            </w:r>
          </w:p>
          <w:p w14:paraId="1BD28443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обращать к исполнению приговоры, решения, определения и постановления суда;</w:t>
            </w:r>
          </w:p>
          <w:p w14:paraId="7628C8E4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15AFC8C5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оформления дел, назначенных к судебному разбирательству.</w:t>
            </w:r>
          </w:p>
        </w:tc>
      </w:tr>
      <w:tr w:rsidR="000E2170" w:rsidRPr="000E2170" w14:paraId="790E6839" w14:textId="77777777" w:rsidTr="000E2170">
        <w:tc>
          <w:tcPr>
            <w:tcW w:w="1668" w:type="dxa"/>
            <w:shd w:val="clear" w:color="auto" w:fill="auto"/>
          </w:tcPr>
          <w:p w14:paraId="42FD3AE0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3260" w:type="dxa"/>
            <w:shd w:val="clear" w:color="auto" w:fill="auto"/>
          </w:tcPr>
          <w:p w14:paraId="07C882C3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Осуществлять извещение лиц, участвующих в судебном разбирательстве, производить рассылку и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вручение судебных документов и извещений.</w:t>
            </w:r>
          </w:p>
        </w:tc>
        <w:tc>
          <w:tcPr>
            <w:tcW w:w="4678" w:type="dxa"/>
            <w:shd w:val="clear" w:color="auto" w:fill="auto"/>
          </w:tcPr>
          <w:p w14:paraId="324D2F15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Знания:</w:t>
            </w:r>
          </w:p>
          <w:p w14:paraId="561413F7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нормативных правовых актов Правительства Российской Федерации и федеральных органов исполнительной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власти в информационных системах общего пользования;</w:t>
            </w:r>
          </w:p>
          <w:p w14:paraId="5B4ED4AD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7A41EAE7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обработку и предоставление данных сотрудникам суда;</w:t>
            </w:r>
          </w:p>
          <w:p w14:paraId="4DDD9C00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49B67E0C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извещения лиц, участвующих в судебном разбирательстве, производить рассылку и вручение судебных документов и извещений.</w:t>
            </w:r>
          </w:p>
        </w:tc>
      </w:tr>
      <w:tr w:rsidR="000E2170" w:rsidRPr="000E2170" w14:paraId="361F42D5" w14:textId="77777777" w:rsidTr="000E2170">
        <w:tc>
          <w:tcPr>
            <w:tcW w:w="1668" w:type="dxa"/>
            <w:shd w:val="clear" w:color="auto" w:fill="auto"/>
          </w:tcPr>
          <w:p w14:paraId="38C1590E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ПК 2.4.</w:t>
            </w:r>
          </w:p>
        </w:tc>
        <w:tc>
          <w:tcPr>
            <w:tcW w:w="3260" w:type="dxa"/>
            <w:shd w:val="clear" w:color="auto" w:fill="auto"/>
          </w:tcPr>
          <w:p w14:paraId="6C823BC9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регистрацию, учет и техническое оформление исполнительных документов по судебным делам.</w:t>
            </w:r>
          </w:p>
        </w:tc>
        <w:tc>
          <w:tcPr>
            <w:tcW w:w="4678" w:type="dxa"/>
            <w:shd w:val="clear" w:color="auto" w:fill="auto"/>
          </w:tcPr>
          <w:p w14:paraId="5B3C75B8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14:paraId="397CFCAB" w14:textId="77777777" w:rsidR="000E2170" w:rsidRPr="000E2170" w:rsidRDefault="000E2170" w:rsidP="000E2170">
            <w:pPr>
              <w:shd w:val="clear" w:color="auto" w:fill="FFFFFF"/>
              <w:tabs>
                <w:tab w:val="left" w:pos="916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правила размещения в сети Интернет информации о деятельности суда на страницах сайта;</w:t>
            </w:r>
          </w:p>
          <w:p w14:paraId="0AF60A62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  <w:p w14:paraId="1BF91869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3E2A4092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составлять и оформлять номенклатуру дел в суде;</w:t>
            </w:r>
          </w:p>
          <w:p w14:paraId="75FC055D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вести учет и систематизацию электронных документов;</w:t>
            </w:r>
          </w:p>
          <w:p w14:paraId="6066C94E" w14:textId="77777777" w:rsidR="000E2170" w:rsidRPr="000E2170" w:rsidRDefault="000E2170" w:rsidP="000E21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осуществлять формирование данных оперативной отчетности;</w:t>
            </w:r>
          </w:p>
          <w:p w14:paraId="62458D60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Навыки:</w:t>
            </w:r>
          </w:p>
          <w:p w14:paraId="214D8620" w14:textId="77777777" w:rsidR="000E2170" w:rsidRPr="000E2170" w:rsidRDefault="000E2170" w:rsidP="000E2170">
            <w:pPr>
              <w:tabs>
                <w:tab w:val="left" w:pos="1418"/>
                <w:tab w:val="right" w:leader="underscore" w:pos="8505"/>
              </w:tabs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владения методами осуществления регистрации, учета и техническое оформления исполнительных документов по судебным делам.</w:t>
            </w:r>
          </w:p>
        </w:tc>
      </w:tr>
    </w:tbl>
    <w:p w14:paraId="6853AA9C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14:paraId="6CC51C94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t xml:space="preserve">3. Место практик в структуре ОП, </w:t>
      </w:r>
    </w:p>
    <w:p w14:paraId="60E647E9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t>объем и продолжительность практики</w:t>
      </w:r>
    </w:p>
    <w:p w14:paraId="7D619014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22E158B0" w14:textId="77777777" w:rsidR="000E2170" w:rsidRPr="000E2170" w:rsidRDefault="000E2170" w:rsidP="000E2170">
      <w:pPr>
        <w:widowControl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Программа учебной и производственной практики (по профилю специальности) (далее рабочая программа) – является частью программы подготовки специалистов среднего звена в соответствии с ФГОС по специальности СПО 40.02.03. Право и судебное администрирование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 части освоения основного вида профессиональной деятельности.</w:t>
      </w:r>
    </w:p>
    <w:p w14:paraId="3A141082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ahoma" w:cs="Times New Roman"/>
          <w:sz w:val="24"/>
          <w:szCs w:val="24"/>
          <w:shd w:val="clear" w:color="auto" w:fill="FFFFFF"/>
          <w:lang w:eastAsia="ru-RU"/>
        </w:rPr>
        <w:t>Учебная и производственная п</w:t>
      </w:r>
      <w:r w:rsidRPr="000E2170">
        <w:rPr>
          <w:rFonts w:eastAsia="Tahoma" w:cs="Times New Roman"/>
          <w:sz w:val="24"/>
          <w:szCs w:val="24"/>
          <w:lang w:eastAsia="ru-RU"/>
        </w:rPr>
        <w:t xml:space="preserve">рактика </w:t>
      </w:r>
      <w:r w:rsidRPr="000E2170">
        <w:rPr>
          <w:rFonts w:eastAsia="Times New Roman" w:cs="Times New Roman"/>
          <w:bCs/>
          <w:sz w:val="24"/>
          <w:szCs w:val="24"/>
          <w:lang w:eastAsia="ru-RU"/>
        </w:rPr>
        <w:t>базируется на знаниях, полученных в ходе изучения следующих дисциплин Архивное дело в суде, Организация работы архива в суде, Информационные технологии в деятельности суда, Информационные системы судопроизводства, Судебная статистика, Организация службы судебной статистики в судах</w:t>
      </w:r>
      <w:r w:rsidRPr="000E2170">
        <w:rPr>
          <w:rFonts w:eastAsia="Tahoma" w:cs="Times New Roman"/>
          <w:sz w:val="24"/>
          <w:szCs w:val="24"/>
          <w:lang w:eastAsia="ru-RU"/>
        </w:rPr>
        <w:t>.</w:t>
      </w:r>
    </w:p>
    <w:p w14:paraId="2ECA2A63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До начала прохождения практик обучающиеся должны:</w:t>
      </w:r>
    </w:p>
    <w:p w14:paraId="1CC8E5AB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14:paraId="621F9275" w14:textId="77777777" w:rsidR="000E2170" w:rsidRPr="000E2170" w:rsidRDefault="000E2170" w:rsidP="000E217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пользоваться нормативно-методическими документами по делопроизводству в суде;</w:t>
      </w:r>
    </w:p>
    <w:p w14:paraId="70427B53" w14:textId="77777777" w:rsidR="000E2170" w:rsidRPr="000E2170" w:rsidRDefault="000E2170" w:rsidP="000E217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использовать информационные технологии при документировании и организации работы с документами;</w:t>
      </w:r>
    </w:p>
    <w:p w14:paraId="418223C7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lastRenderedPageBreak/>
        <w:t>- пользоваться системой электронного документооборота;</w:t>
      </w:r>
    </w:p>
    <w:p w14:paraId="38A35040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осуществлять обработку данных;</w:t>
      </w:r>
    </w:p>
    <w:p w14:paraId="6C4A819C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использовать компьютер для обработки информации;</w:t>
      </w:r>
    </w:p>
    <w:p w14:paraId="015B4020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14:paraId="24B7C83E" w14:textId="77777777" w:rsidR="000E2170" w:rsidRPr="000E2170" w:rsidRDefault="000E2170" w:rsidP="000E2170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нормативно-методические документы по документационному обеспечению работы суда;</w:t>
      </w:r>
    </w:p>
    <w:p w14:paraId="3989CA57" w14:textId="77777777" w:rsidR="000E2170" w:rsidRPr="000E2170" w:rsidRDefault="000E2170" w:rsidP="000E2170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классификацию служебных документов и требования к ним в соответствии с ГОСТ;</w:t>
      </w:r>
    </w:p>
    <w:p w14:paraId="76244C73" w14:textId="77777777" w:rsidR="000E2170" w:rsidRPr="000E2170" w:rsidRDefault="000E2170" w:rsidP="000E2170">
      <w:pPr>
        <w:widowControl w:val="0"/>
        <w:tabs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компьютерную технику и современные информационные технологии;</w:t>
      </w:r>
    </w:p>
    <w:p w14:paraId="6995BC07" w14:textId="77777777" w:rsidR="000E2170" w:rsidRPr="000E2170" w:rsidRDefault="000E2170" w:rsidP="000E2170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базы данных, информационные справочные и поисковые системы, в том числе ("ГАС-Правосудие"), справочные правовые системы "Гарант", "Консультант Плюс";</w:t>
      </w:r>
    </w:p>
    <w:p w14:paraId="305B5A3F" w14:textId="77777777" w:rsidR="000E2170" w:rsidRPr="000E2170" w:rsidRDefault="000E2170" w:rsidP="000E2170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поисковые системы в сети Интернет;</w:t>
      </w:r>
    </w:p>
    <w:p w14:paraId="3BA1E679" w14:textId="77777777" w:rsidR="000E2170" w:rsidRPr="000E2170" w:rsidRDefault="000E2170" w:rsidP="000E2170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- перечень нормативных правовых актов Правительства Российской Федерации и федеральных органов исполнительной власти в информационных системах общего пользования.</w:t>
      </w:r>
    </w:p>
    <w:p w14:paraId="4D1383A7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0E2170" w:rsidRPr="000E2170" w14:paraId="2FE89BF6" w14:textId="77777777" w:rsidTr="000E2170">
        <w:tc>
          <w:tcPr>
            <w:tcW w:w="6345" w:type="dxa"/>
            <w:shd w:val="clear" w:color="auto" w:fill="auto"/>
          </w:tcPr>
          <w:p w14:paraId="00AE7364" w14:textId="77777777" w:rsidR="000E2170" w:rsidRPr="000E2170" w:rsidRDefault="000E2170" w:rsidP="000E2170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учебной и производственной практики</w:t>
            </w:r>
          </w:p>
        </w:tc>
        <w:tc>
          <w:tcPr>
            <w:tcW w:w="3119" w:type="dxa"/>
            <w:shd w:val="clear" w:color="auto" w:fill="auto"/>
          </w:tcPr>
          <w:p w14:paraId="3F8D6F03" w14:textId="77777777" w:rsidR="000E2170" w:rsidRPr="000E2170" w:rsidRDefault="00FF0BF9" w:rsidP="000E2170">
            <w:pPr>
              <w:spacing w:after="0"/>
              <w:ind w:firstLine="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  <w:r w:rsidR="000E2170"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часа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0E2170"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недель)</w:t>
            </w:r>
          </w:p>
        </w:tc>
      </w:tr>
      <w:tr w:rsidR="000E2170" w:rsidRPr="000E2170" w14:paraId="351CF9C6" w14:textId="77777777" w:rsidTr="000E2170">
        <w:tc>
          <w:tcPr>
            <w:tcW w:w="6345" w:type="dxa"/>
            <w:shd w:val="clear" w:color="auto" w:fill="auto"/>
          </w:tcPr>
          <w:p w14:paraId="09B3F174" w14:textId="77777777" w:rsidR="000E2170" w:rsidRPr="000E2170" w:rsidRDefault="000E2170" w:rsidP="000E2170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119" w:type="dxa"/>
            <w:shd w:val="clear" w:color="auto" w:fill="auto"/>
          </w:tcPr>
          <w:p w14:paraId="5742B4BF" w14:textId="77777777" w:rsidR="000E2170" w:rsidRPr="000E2170" w:rsidRDefault="000E2170" w:rsidP="000E2170">
            <w:pPr>
              <w:spacing w:after="0"/>
              <w:ind w:firstLine="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36 час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ов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(1 недел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E2170" w:rsidRPr="000E2170" w14:paraId="63F43AFC" w14:textId="77777777" w:rsidTr="000E2170">
        <w:tc>
          <w:tcPr>
            <w:tcW w:w="6345" w:type="dxa"/>
            <w:shd w:val="clear" w:color="auto" w:fill="auto"/>
          </w:tcPr>
          <w:p w14:paraId="33A6FA78" w14:textId="77777777" w:rsidR="000E2170" w:rsidRPr="000E2170" w:rsidRDefault="000E2170" w:rsidP="000E2170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3119" w:type="dxa"/>
            <w:shd w:val="clear" w:color="auto" w:fill="auto"/>
          </w:tcPr>
          <w:p w14:paraId="27E3A9C2" w14:textId="77777777" w:rsidR="000E2170" w:rsidRPr="000E2170" w:rsidRDefault="000E2170" w:rsidP="000E2170">
            <w:pPr>
              <w:spacing w:after="0"/>
              <w:ind w:firstLine="3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B87C8A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14:paraId="1328EF0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</w:p>
    <w:p w14:paraId="2467BDC3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caps/>
          <w:sz w:val="24"/>
          <w:szCs w:val="24"/>
          <w:lang w:eastAsia="ru-RU"/>
        </w:rPr>
        <w:t xml:space="preserve">4.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Содержание учебной и производственной практики</w:t>
      </w:r>
    </w:p>
    <w:p w14:paraId="3AE794DE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(по профилю специальности)  </w:t>
      </w:r>
    </w:p>
    <w:p w14:paraId="6146D6DF" w14:textId="77777777" w:rsidR="000E2170" w:rsidRPr="000E2170" w:rsidRDefault="000E2170" w:rsidP="000E21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22"/>
      </w:tblGrid>
      <w:tr w:rsidR="000E2170" w:rsidRPr="000E2170" w14:paraId="5316DB4B" w14:textId="77777777" w:rsidTr="000E2170">
        <w:trPr>
          <w:trHeight w:val="385"/>
        </w:trPr>
        <w:tc>
          <w:tcPr>
            <w:tcW w:w="648" w:type="dxa"/>
          </w:tcPr>
          <w:p w14:paraId="75AE1B20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3538CF7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22" w:type="dxa"/>
          </w:tcPr>
          <w:p w14:paraId="2753C0C4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Виды работ, направленных на формирование компетенций</w:t>
            </w:r>
          </w:p>
        </w:tc>
      </w:tr>
      <w:tr w:rsidR="000E2170" w:rsidRPr="000E2170" w14:paraId="12E95052" w14:textId="77777777" w:rsidTr="000E2170">
        <w:tc>
          <w:tcPr>
            <w:tcW w:w="9570" w:type="dxa"/>
            <w:gridSpan w:val="2"/>
          </w:tcPr>
          <w:p w14:paraId="2EE7C003" w14:textId="77777777" w:rsidR="000E2170" w:rsidRPr="000E2170" w:rsidRDefault="000E2170" w:rsidP="000E21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 </w:t>
            </w:r>
          </w:p>
          <w:p w14:paraId="0BBDFEEC" w14:textId="77777777" w:rsidR="000E2170" w:rsidRPr="000E2170" w:rsidRDefault="000E2170" w:rsidP="000E21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(по профилю специальности </w:t>
            </w: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ПМ.04 Судебная статистика)</w:t>
            </w:r>
          </w:p>
        </w:tc>
      </w:tr>
      <w:tr w:rsidR="000E2170" w:rsidRPr="000E2170" w14:paraId="22DDD5D7" w14:textId="77777777" w:rsidTr="000E2170">
        <w:tc>
          <w:tcPr>
            <w:tcW w:w="648" w:type="dxa"/>
          </w:tcPr>
          <w:p w14:paraId="1BBB1031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2" w:type="dxa"/>
          </w:tcPr>
          <w:p w14:paraId="7268D654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Инструктаж по основам охраны труда и технике безопасности.</w:t>
            </w:r>
          </w:p>
          <w:p w14:paraId="3AF34D00" w14:textId="77777777" w:rsidR="000E2170" w:rsidRPr="000E2170" w:rsidRDefault="000E2170" w:rsidP="000E2170">
            <w:pPr>
              <w:keepNext/>
              <w:shd w:val="clear" w:color="auto" w:fill="FFFFFF"/>
              <w:autoSpaceDE w:val="0"/>
              <w:autoSpaceDN w:val="0"/>
              <w:spacing w:after="75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Изучить нормативно-правовые акты, положения и иные документы, регулирующие    обеспечение ведения судебной статистики. </w:t>
            </w:r>
          </w:p>
        </w:tc>
      </w:tr>
      <w:tr w:rsidR="000E2170" w:rsidRPr="000E2170" w14:paraId="305BD9E9" w14:textId="77777777" w:rsidTr="000E2170">
        <w:tc>
          <w:tcPr>
            <w:tcW w:w="648" w:type="dxa"/>
          </w:tcPr>
          <w:p w14:paraId="33614E9B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2" w:type="dxa"/>
          </w:tcPr>
          <w:p w14:paraId="37115E4F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Ознакомиться с работой подразделений суда (канцелярией по уголовным делам, канцелярией по гражданским делам, архивом). Дать характеристику данных структурных элементов, определить их роль и место деятельности в данной организации. Схематично представить (в приложении) структуру суда общей юрисдикции.</w:t>
            </w:r>
          </w:p>
        </w:tc>
      </w:tr>
      <w:tr w:rsidR="000E2170" w:rsidRPr="000E2170" w14:paraId="67BC556B" w14:textId="77777777" w:rsidTr="000E2170">
        <w:tc>
          <w:tcPr>
            <w:tcW w:w="648" w:type="dxa"/>
          </w:tcPr>
          <w:p w14:paraId="4EC397FC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2" w:type="dxa"/>
          </w:tcPr>
          <w:p w14:paraId="40AA7E4E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Анализ информационных технологий при документировании и организации работы с документами.</w:t>
            </w:r>
          </w:p>
        </w:tc>
      </w:tr>
      <w:tr w:rsidR="000E2170" w:rsidRPr="000E2170" w14:paraId="1372E2AD" w14:textId="77777777" w:rsidTr="000E2170">
        <w:trPr>
          <w:trHeight w:val="244"/>
        </w:trPr>
        <w:tc>
          <w:tcPr>
            <w:tcW w:w="648" w:type="dxa"/>
          </w:tcPr>
          <w:p w14:paraId="3F25D6F8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2" w:type="dxa"/>
          </w:tcPr>
          <w:p w14:paraId="29B4AD8E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Анализ («ГАС-Правосудие»), справочной правовой системы «Гарант, «Консультант Плюс», «АМИРС».</w:t>
            </w:r>
          </w:p>
        </w:tc>
      </w:tr>
      <w:tr w:rsidR="000E2170" w:rsidRPr="000E2170" w14:paraId="7968F773" w14:textId="77777777" w:rsidTr="000E2170">
        <w:trPr>
          <w:trHeight w:val="233"/>
        </w:trPr>
        <w:tc>
          <w:tcPr>
            <w:tcW w:w="648" w:type="dxa"/>
          </w:tcPr>
          <w:p w14:paraId="396EC244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2" w:type="dxa"/>
          </w:tcPr>
          <w:p w14:paraId="691F861D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Анализ номенклатуры дел в суде</w:t>
            </w:r>
          </w:p>
        </w:tc>
      </w:tr>
      <w:tr w:rsidR="000E2170" w:rsidRPr="000E2170" w14:paraId="0B7ADBAC" w14:textId="77777777" w:rsidTr="000E2170">
        <w:trPr>
          <w:trHeight w:val="271"/>
        </w:trPr>
        <w:tc>
          <w:tcPr>
            <w:tcW w:w="648" w:type="dxa"/>
          </w:tcPr>
          <w:p w14:paraId="4AE9ECB7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2" w:type="dxa"/>
          </w:tcPr>
          <w:p w14:paraId="0B2AFEBA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Изучить виды и формы статистической отчетности в суде.</w:t>
            </w:r>
          </w:p>
        </w:tc>
      </w:tr>
      <w:tr w:rsidR="000E2170" w:rsidRPr="000E2170" w14:paraId="7177CFEE" w14:textId="77777777" w:rsidTr="000E2170">
        <w:trPr>
          <w:trHeight w:val="300"/>
        </w:trPr>
        <w:tc>
          <w:tcPr>
            <w:tcW w:w="648" w:type="dxa"/>
          </w:tcPr>
          <w:p w14:paraId="034A0E82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2" w:type="dxa"/>
          </w:tcPr>
          <w:p w14:paraId="4B1B4D78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kern w:val="16"/>
                <w:sz w:val="24"/>
                <w:szCs w:val="24"/>
                <w:lang w:eastAsia="ru-RU"/>
              </w:rPr>
              <w:t>Формирование дела на стадии принятия и назначения к судебному рассмотрению после их рассмотрения.</w:t>
            </w:r>
          </w:p>
        </w:tc>
      </w:tr>
      <w:tr w:rsidR="000E2170" w:rsidRPr="000E2170" w14:paraId="00B21C22" w14:textId="77777777" w:rsidTr="000E2170">
        <w:trPr>
          <w:trHeight w:val="223"/>
        </w:trPr>
        <w:tc>
          <w:tcPr>
            <w:tcW w:w="648" w:type="dxa"/>
          </w:tcPr>
          <w:p w14:paraId="1C70DE6A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2" w:type="dxa"/>
          </w:tcPr>
          <w:p w14:paraId="31115336" w14:textId="77777777" w:rsidR="000E2170" w:rsidRPr="000E2170" w:rsidRDefault="000E2170" w:rsidP="000E217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оформления номеров судебных дел.</w:t>
            </w:r>
          </w:p>
        </w:tc>
      </w:tr>
      <w:tr w:rsidR="000E2170" w:rsidRPr="000E2170" w14:paraId="42CD8349" w14:textId="77777777" w:rsidTr="000E2170">
        <w:trPr>
          <w:trHeight w:val="223"/>
        </w:trPr>
        <w:tc>
          <w:tcPr>
            <w:tcW w:w="648" w:type="dxa"/>
          </w:tcPr>
          <w:p w14:paraId="4BEDEBD7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2" w:type="dxa"/>
          </w:tcPr>
          <w:p w14:paraId="017D6663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Порядок отправки исходящей корреспонденции в судах общей юрисдикции</w:t>
            </w:r>
          </w:p>
        </w:tc>
      </w:tr>
      <w:tr w:rsidR="000E2170" w:rsidRPr="000E2170" w14:paraId="6B2BFE79" w14:textId="77777777" w:rsidTr="000E2170">
        <w:trPr>
          <w:trHeight w:val="223"/>
        </w:trPr>
        <w:tc>
          <w:tcPr>
            <w:tcW w:w="648" w:type="dxa"/>
          </w:tcPr>
          <w:p w14:paraId="61325E83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2" w:type="dxa"/>
          </w:tcPr>
          <w:p w14:paraId="6460A878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обращения к исполнению приговоров, решений, определений и постановлений суда.</w:t>
            </w:r>
          </w:p>
        </w:tc>
      </w:tr>
      <w:tr w:rsidR="000E2170" w:rsidRPr="000E2170" w14:paraId="17FD5010" w14:textId="77777777" w:rsidTr="000E2170">
        <w:trPr>
          <w:trHeight w:val="201"/>
        </w:trPr>
        <w:tc>
          <w:tcPr>
            <w:tcW w:w="648" w:type="dxa"/>
          </w:tcPr>
          <w:p w14:paraId="11CE63F7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22" w:type="dxa"/>
          </w:tcPr>
          <w:p w14:paraId="35DDC5E2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делопроизводства по делам об административных правонарушениях</w:t>
            </w:r>
          </w:p>
        </w:tc>
      </w:tr>
      <w:tr w:rsidR="000E2170" w:rsidRPr="000E2170" w14:paraId="5310B392" w14:textId="77777777" w:rsidTr="000E2170">
        <w:trPr>
          <w:trHeight w:val="333"/>
        </w:trPr>
        <w:tc>
          <w:tcPr>
            <w:tcW w:w="648" w:type="dxa"/>
          </w:tcPr>
          <w:p w14:paraId="6BF52AEF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22" w:type="dxa"/>
          </w:tcPr>
          <w:p w14:paraId="377D0AB6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учебной практике. Защита отчета.</w:t>
            </w:r>
          </w:p>
        </w:tc>
      </w:tr>
      <w:tr w:rsidR="000E2170" w:rsidRPr="000E2170" w14:paraId="6CBB4674" w14:textId="77777777" w:rsidTr="000E2170">
        <w:trPr>
          <w:trHeight w:val="421"/>
        </w:trPr>
        <w:tc>
          <w:tcPr>
            <w:tcW w:w="9570" w:type="dxa"/>
            <w:gridSpan w:val="2"/>
          </w:tcPr>
          <w:p w14:paraId="42C5BE82" w14:textId="77777777" w:rsidR="000E2170" w:rsidRPr="000E2170" w:rsidRDefault="000E2170" w:rsidP="000E21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</w:p>
          <w:p w14:paraId="372A4C3B" w14:textId="77777777" w:rsidR="000E2170" w:rsidRPr="000E2170" w:rsidRDefault="000E2170" w:rsidP="000E21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(по </w:t>
            </w: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ПМ.04 Судебная статистика</w:t>
            </w: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E2170" w:rsidRPr="000E2170" w14:paraId="16C8CB64" w14:textId="77777777" w:rsidTr="000E2170">
        <w:trPr>
          <w:trHeight w:val="273"/>
        </w:trPr>
        <w:tc>
          <w:tcPr>
            <w:tcW w:w="648" w:type="dxa"/>
          </w:tcPr>
          <w:p w14:paraId="678AB3DE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2" w:type="dxa"/>
          </w:tcPr>
          <w:p w14:paraId="4F2342DC" w14:textId="77777777" w:rsidR="000E2170" w:rsidRPr="000E2170" w:rsidRDefault="000E2170" w:rsidP="000E2170">
            <w:pPr>
              <w:tabs>
                <w:tab w:val="center" w:pos="4677"/>
                <w:tab w:val="right" w:pos="9355"/>
              </w:tabs>
              <w:spacing w:after="0"/>
              <w:ind w:left="2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Анализ справочной работы по учету законодательства и судебной практики в судах общей юрисдикции.</w:t>
            </w:r>
          </w:p>
        </w:tc>
      </w:tr>
      <w:tr w:rsidR="000E2170" w:rsidRPr="000E2170" w14:paraId="2C84FD65" w14:textId="77777777" w:rsidTr="000E2170">
        <w:trPr>
          <w:trHeight w:val="277"/>
        </w:trPr>
        <w:tc>
          <w:tcPr>
            <w:tcW w:w="648" w:type="dxa"/>
          </w:tcPr>
          <w:p w14:paraId="302F6A29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2" w:type="dxa"/>
          </w:tcPr>
          <w:p w14:paraId="26086E87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ind w:firstLine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Осуществлять первичный учет статистической информации в суде на бумажном носителе.</w:t>
            </w:r>
          </w:p>
        </w:tc>
      </w:tr>
      <w:tr w:rsidR="000E2170" w:rsidRPr="000E2170" w14:paraId="63E49D84" w14:textId="77777777" w:rsidTr="000E2170">
        <w:trPr>
          <w:trHeight w:val="281"/>
        </w:trPr>
        <w:tc>
          <w:tcPr>
            <w:tcW w:w="648" w:type="dxa"/>
          </w:tcPr>
          <w:p w14:paraId="04F9E90E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2" w:type="dxa"/>
          </w:tcPr>
          <w:p w14:paraId="026E7E01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Регистрация и учет уголовных дел.</w:t>
            </w:r>
          </w:p>
        </w:tc>
      </w:tr>
      <w:tr w:rsidR="000E2170" w:rsidRPr="000E2170" w14:paraId="55EE14CF" w14:textId="77777777" w:rsidTr="000E2170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0CA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C14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Регистрация и учет гражданских дел.</w:t>
            </w:r>
          </w:p>
        </w:tc>
      </w:tr>
      <w:tr w:rsidR="000E2170" w:rsidRPr="000E2170" w14:paraId="191755BD" w14:textId="77777777" w:rsidTr="000E2170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639" w14:textId="77777777" w:rsidR="000E2170" w:rsidRPr="000E2170" w:rsidRDefault="000E2170" w:rsidP="000E2170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733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Регистрация и учет дел об административных правонарушениях.</w:t>
            </w:r>
          </w:p>
        </w:tc>
      </w:tr>
      <w:tr w:rsidR="00FF0BF9" w:rsidRPr="000E2170" w14:paraId="7E53A54F" w14:textId="77777777" w:rsidTr="00436B57">
        <w:trPr>
          <w:trHeight w:val="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EB4" w14:textId="77777777" w:rsidR="00FF0BF9" w:rsidRPr="000E2170" w:rsidRDefault="00FF0BF9" w:rsidP="00FF0BF9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2" w:type="dxa"/>
          </w:tcPr>
          <w:p w14:paraId="69124E53" w14:textId="77777777" w:rsidR="00FF0BF9" w:rsidRPr="000E2170" w:rsidRDefault="00FF0BF9" w:rsidP="00FF0BF9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Порядок отправки исходящей корреспонденции в судах общей юрисдикции</w:t>
            </w:r>
          </w:p>
        </w:tc>
      </w:tr>
      <w:tr w:rsidR="00FF0BF9" w:rsidRPr="000E2170" w14:paraId="5354E9D4" w14:textId="77777777" w:rsidTr="00436B57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BC3" w14:textId="77777777" w:rsidR="00FF0BF9" w:rsidRPr="000E2170" w:rsidRDefault="00FF0BF9" w:rsidP="00FF0BF9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2" w:type="dxa"/>
          </w:tcPr>
          <w:p w14:paraId="2CA50F9E" w14:textId="77777777" w:rsidR="00FF0BF9" w:rsidRPr="000E2170" w:rsidRDefault="00FF0BF9" w:rsidP="00FF0BF9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Регистрация и учет материалов, разрешаемых в порядке судебного контроля в судах общей юрисдикции</w:t>
            </w:r>
          </w:p>
        </w:tc>
      </w:tr>
      <w:tr w:rsidR="00FF0BF9" w:rsidRPr="000E2170" w14:paraId="24542A8A" w14:textId="77777777" w:rsidTr="00436B57">
        <w:trPr>
          <w:trHeight w:val="2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427" w14:textId="77777777" w:rsidR="00FF0BF9" w:rsidRPr="000E2170" w:rsidRDefault="00FF0BF9" w:rsidP="00FF0BF9">
            <w:pPr>
              <w:widowControl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2" w:type="dxa"/>
          </w:tcPr>
          <w:p w14:paraId="0E9279B7" w14:textId="77777777" w:rsidR="00FF0BF9" w:rsidRPr="000E2170" w:rsidRDefault="00FF0BF9" w:rsidP="00FF0BF9">
            <w:pPr>
              <w:keepNext/>
              <w:autoSpaceDE w:val="0"/>
              <w:autoSpaceDN w:val="0"/>
              <w:spacing w:after="0"/>
              <w:ind w:left="27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производственной практике. Защита отчета.</w:t>
            </w:r>
          </w:p>
        </w:tc>
      </w:tr>
    </w:tbl>
    <w:p w14:paraId="4BF0A76E" w14:textId="77777777" w:rsidR="000E2170" w:rsidRPr="000E2170" w:rsidRDefault="000E2170" w:rsidP="000E217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A5402BF" w14:textId="77777777" w:rsidR="000E2170" w:rsidRPr="000E2170" w:rsidRDefault="000E2170" w:rsidP="000E2170">
      <w:pPr>
        <w:keepNext/>
        <w:spacing w:before="73" w:after="6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Раздел</w:t>
      </w:r>
      <w:r w:rsidRPr="000E2170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5.</w:t>
      </w:r>
      <w:r w:rsidRPr="000E2170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Права</w:t>
      </w:r>
      <w:r w:rsidRPr="000E2170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</w:t>
      </w:r>
      <w:r w:rsidRPr="000E2170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 и руководителя практики от колледжа</w:t>
      </w:r>
    </w:p>
    <w:p w14:paraId="33FA46C8" w14:textId="77777777" w:rsidR="000E2170" w:rsidRPr="000E2170" w:rsidRDefault="000E2170" w:rsidP="000E2170">
      <w:pPr>
        <w:spacing w:before="1"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237A47FD" w14:textId="77777777" w:rsidR="000E2170" w:rsidRPr="000E2170" w:rsidRDefault="000E2170" w:rsidP="000E2170">
      <w:pPr>
        <w:spacing w:after="0"/>
        <w:ind w:left="426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Права</w:t>
      </w:r>
      <w:r w:rsidRPr="000E2170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обязанности</w:t>
      </w:r>
      <w:r w:rsidRPr="000E2170">
        <w:rPr>
          <w:rFonts w:eastAsia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обучающихся,</w:t>
      </w:r>
      <w:r w:rsidRPr="000E2170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направленных</w:t>
      </w:r>
      <w:r w:rsidRPr="000E2170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практику</w:t>
      </w:r>
    </w:p>
    <w:p w14:paraId="25288CE1" w14:textId="77777777" w:rsidR="000E2170" w:rsidRPr="000E2170" w:rsidRDefault="000E2170" w:rsidP="000E2170">
      <w:pPr>
        <w:spacing w:before="134"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До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начала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обязан:</w:t>
      </w:r>
    </w:p>
    <w:p w14:paraId="1FB150A8" w14:textId="77777777" w:rsidR="000E2170" w:rsidRPr="000E2170" w:rsidRDefault="000E2170" w:rsidP="000E2170">
      <w:pPr>
        <w:spacing w:before="137"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–</w:t>
      </w:r>
      <w:r w:rsidRPr="000E2170">
        <w:rPr>
          <w:rFonts w:eastAsia="Times New Roman" w:cs="Times New Roman"/>
          <w:spacing w:val="-39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ознакомиться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программой прохождения практики;</w:t>
      </w:r>
    </w:p>
    <w:p w14:paraId="70700A5B" w14:textId="77777777" w:rsidR="000E2170" w:rsidRPr="000E2170" w:rsidRDefault="000E2170" w:rsidP="000E2170">
      <w:pPr>
        <w:spacing w:before="139" w:after="0"/>
        <w:ind w:left="426" w:right="39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– посетить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организационное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собрание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получить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направление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место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индивидуальное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задание.</w:t>
      </w:r>
    </w:p>
    <w:p w14:paraId="154A3049" w14:textId="77777777" w:rsidR="000E2170" w:rsidRPr="000E2170" w:rsidRDefault="000E2170" w:rsidP="000E2170">
      <w:pPr>
        <w:keepNext/>
        <w:spacing w:before="5" w:after="60"/>
        <w:contextualSpacing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A2B114C" w14:textId="77777777" w:rsidR="000E2170" w:rsidRPr="000E2170" w:rsidRDefault="000E2170" w:rsidP="000E2170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Обучающиеся,</w:t>
      </w:r>
      <w:r w:rsidRPr="000E2170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направленные</w:t>
      </w:r>
      <w:r w:rsidRPr="000E2170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практику,</w:t>
      </w:r>
      <w:r w:rsidRPr="000E2170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обязаны:</w:t>
      </w:r>
    </w:p>
    <w:p w14:paraId="414373F7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32" w:after="0"/>
        <w:ind w:left="1190" w:hanging="119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приступить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своевременно;</w:t>
      </w:r>
    </w:p>
    <w:p w14:paraId="53C49F06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40" w:after="0"/>
        <w:ind w:left="284" w:right="39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соблюдать правила внутреннего трудового распорядка организаций, в которых они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проходят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(в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случае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пропуска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представить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подтверждающий</w:t>
      </w:r>
      <w:r w:rsidRPr="000E2170">
        <w:rPr>
          <w:rFonts w:eastAsia="Times New Roman" w:cs="Times New Roman"/>
          <w:spacing w:val="6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уважительные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причины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пропуска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документ, который приобщается к отчету);</w:t>
      </w:r>
    </w:p>
    <w:p w14:paraId="39159048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8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добросовестно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выполнять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требования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программы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рабочего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плана,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утвержденного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непосредственным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руководителем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0B4CF19A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9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вести дневник практики с указанием всех выполняемых поручений и проводимых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действий;</w:t>
      </w:r>
    </w:p>
    <w:p w14:paraId="21DD5373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8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представить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письменный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приложением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нему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необходимых материалов и дневника.</w:t>
      </w:r>
    </w:p>
    <w:p w14:paraId="42D72696" w14:textId="77777777" w:rsidR="000E2170" w:rsidRPr="000E2170" w:rsidRDefault="000E2170" w:rsidP="000E2170">
      <w:pPr>
        <w:spacing w:after="0"/>
        <w:ind w:left="338" w:right="396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Отчет о практике должен содержать сведения о конкретно выполненной обучающимся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работе,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а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также краткое описание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его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деятельности,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выводы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предложения;</w:t>
      </w:r>
    </w:p>
    <w:p w14:paraId="52F03117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164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защитить отчет о прохождении практики.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имеет право:</w:t>
      </w:r>
    </w:p>
    <w:p w14:paraId="63982F12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28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вносить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предложения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совершенствованию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6052BF12" w14:textId="77777777" w:rsidR="000E2170" w:rsidRPr="000E2170" w:rsidRDefault="000E2170" w:rsidP="000E2170">
      <w:pPr>
        <w:widowControl w:val="0"/>
        <w:numPr>
          <w:ilvl w:val="0"/>
          <w:numId w:val="19"/>
        </w:numPr>
        <w:autoSpaceDE w:val="0"/>
        <w:autoSpaceDN w:val="0"/>
        <w:spacing w:before="133" w:after="0"/>
        <w:ind w:left="284" w:right="39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всем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вопросам,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возникающим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процессе</w:t>
      </w:r>
      <w:r w:rsidRPr="000E2170">
        <w:rPr>
          <w:rFonts w:eastAsia="Times New Roman" w:cs="Times New Roman"/>
          <w:spacing w:val="3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3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обращаться</w:t>
      </w:r>
      <w:r w:rsidRPr="000E2170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колледж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.</w:t>
      </w:r>
    </w:p>
    <w:p w14:paraId="61790734" w14:textId="77777777" w:rsidR="000E2170" w:rsidRPr="000E2170" w:rsidRDefault="000E2170" w:rsidP="000E2170">
      <w:pPr>
        <w:spacing w:after="0" w:line="362" w:lineRule="auto"/>
        <w:ind w:left="338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Руководители практик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от колледжа</w:t>
      </w:r>
    </w:p>
    <w:p w14:paraId="7B1644C8" w14:textId="77777777" w:rsidR="000E2170" w:rsidRPr="000E2170" w:rsidRDefault="000E2170" w:rsidP="000E2170">
      <w:pPr>
        <w:spacing w:after="0" w:line="271" w:lineRule="exact"/>
        <w:ind w:left="905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i/>
          <w:sz w:val="24"/>
          <w:szCs w:val="24"/>
          <w:lang w:eastAsia="ru-RU"/>
        </w:rPr>
        <w:t>Преподаватель,</w:t>
      </w:r>
      <w:r w:rsidRPr="000E2170">
        <w:rPr>
          <w:rFonts w:eastAsia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i/>
          <w:sz w:val="24"/>
          <w:szCs w:val="24"/>
          <w:lang w:eastAsia="ru-RU"/>
        </w:rPr>
        <w:t>осуществляющий</w:t>
      </w:r>
      <w:r w:rsidRPr="000E2170">
        <w:rPr>
          <w:rFonts w:eastAsia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i/>
          <w:sz w:val="24"/>
          <w:szCs w:val="24"/>
          <w:lang w:eastAsia="ru-RU"/>
        </w:rPr>
        <w:t>руководство</w:t>
      </w:r>
      <w:r w:rsidRPr="000E2170">
        <w:rPr>
          <w:rFonts w:eastAsia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i/>
          <w:sz w:val="24"/>
          <w:szCs w:val="24"/>
          <w:lang w:eastAsia="ru-RU"/>
        </w:rPr>
        <w:t>практикой</w:t>
      </w:r>
      <w:r w:rsidRPr="000E2170">
        <w:rPr>
          <w:rFonts w:eastAsia="Times New Roman" w:cs="Times New Roman"/>
          <w:sz w:val="24"/>
          <w:szCs w:val="24"/>
          <w:lang w:eastAsia="ru-RU"/>
        </w:rPr>
        <w:t>:</w:t>
      </w:r>
    </w:p>
    <w:p w14:paraId="2059A644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spacing w:after="0"/>
        <w:ind w:left="1134" w:hanging="99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выдает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обучающимся</w:t>
      </w:r>
      <w:r w:rsidRPr="000E2170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индивидуальные</w:t>
      </w:r>
      <w:r w:rsidRPr="000E2170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задания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-1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практику;</w:t>
      </w:r>
    </w:p>
    <w:p w14:paraId="2A4C510D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39" w:after="0"/>
        <w:ind w:left="426" w:right="391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контролирует реализацию программы практики и условия проведения 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организациями, в том числе требования охраны труда, безопасности жизнедеятельности 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пожарной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безопасности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</w:t>
      </w:r>
      <w:r w:rsidRPr="000E2170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правилами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нормами;</w:t>
      </w:r>
    </w:p>
    <w:p w14:paraId="4CCE2B1A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75" w:lineRule="exact"/>
        <w:ind w:left="426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оказывает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методическую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помощь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обучающимся</w:t>
      </w:r>
      <w:r w:rsidRPr="000E2170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выполнении</w:t>
      </w:r>
      <w:r w:rsidRPr="000E2170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ими</w:t>
      </w:r>
      <w:r w:rsidRPr="000E2170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заданий;</w:t>
      </w:r>
    </w:p>
    <w:p w14:paraId="1C5853F2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2" w:after="0"/>
        <w:ind w:left="426" w:right="388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проверяет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оформление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содержательную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часть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отчета,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дневника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lastRenderedPageBreak/>
        <w:t>аттестационного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листа,</w:t>
      </w:r>
      <w:r w:rsidRPr="000E2170">
        <w:rPr>
          <w:rFonts w:eastAsia="Times New Roman" w:cs="Times New Roman"/>
          <w:spacing w:val="-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0E2170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подписей</w:t>
      </w:r>
      <w:r w:rsidRPr="000E2170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печатей;</w:t>
      </w:r>
    </w:p>
    <w:p w14:paraId="03993A0B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89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осуществляет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контроль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местах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встречается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руководителями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организаций;</w:t>
      </w:r>
    </w:p>
    <w:p w14:paraId="28546448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95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принимает дифференцированный зачет по практике и заносит соответствующую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запись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ведомость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зачетную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книжку</w:t>
      </w:r>
      <w:r w:rsidRPr="000E2170">
        <w:rPr>
          <w:rFonts w:eastAsia="Times New Roman" w:cs="Times New Roman"/>
          <w:spacing w:val="-9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обучающегося;</w:t>
      </w:r>
    </w:p>
    <w:p w14:paraId="4897DF0B" w14:textId="77777777" w:rsidR="000E2170" w:rsidRPr="000E2170" w:rsidRDefault="000E2170" w:rsidP="000E2170">
      <w:pPr>
        <w:widowControl w:val="0"/>
        <w:numPr>
          <w:ilvl w:val="0"/>
          <w:numId w:val="19"/>
        </w:numPr>
        <w:autoSpaceDE w:val="0"/>
        <w:autoSpaceDN w:val="0"/>
        <w:spacing w:before="1" w:after="0"/>
        <w:ind w:left="426" w:right="391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день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проведения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защиты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заполненную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зачетную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ведомость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сдает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старшему</w:t>
      </w:r>
      <w:r w:rsidRPr="000E2170">
        <w:rPr>
          <w:rFonts w:eastAsia="Times New Roman" w:cs="Times New Roman"/>
          <w:spacing w:val="-9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инспектору</w:t>
      </w:r>
      <w:r w:rsidRPr="000E2170">
        <w:rPr>
          <w:rFonts w:eastAsia="Times New Roman" w:cs="Times New Roman"/>
          <w:spacing w:val="-8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колледжа;</w:t>
      </w:r>
    </w:p>
    <w:p w14:paraId="05548E61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88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надлежаще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оформленный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дневник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характеристику,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аттестационный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лист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сдает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председателю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предметной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цикловой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комиссии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специальных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дисциплин;</w:t>
      </w:r>
    </w:p>
    <w:p w14:paraId="17E6C980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right="388" w:hanging="5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посещает организации базы-практик, контролирует качество ее прохождения 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предоставляет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колледж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Института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проведении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течение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двух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недель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после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ее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окончания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для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анализа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обобщения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результатов.</w:t>
      </w:r>
    </w:p>
    <w:p w14:paraId="0BCCF810" w14:textId="77777777" w:rsidR="000E2170" w:rsidRPr="000E2170" w:rsidRDefault="000E2170" w:rsidP="000E2170">
      <w:pPr>
        <w:spacing w:after="0"/>
        <w:ind w:left="284" w:right="417" w:firstLine="22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Преподаватели, принимающие дифференцированный зачет по практике, осуществляют  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проверку</w:t>
      </w:r>
      <w:r w:rsidRPr="000E2170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дневника, отзыва и отчета по практике.</w:t>
      </w:r>
    </w:p>
    <w:p w14:paraId="51553901" w14:textId="77777777" w:rsidR="000E2170" w:rsidRPr="000E2170" w:rsidRDefault="000E2170" w:rsidP="000E2170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78C83C" w14:textId="77777777" w:rsidR="000E2170" w:rsidRPr="000E2170" w:rsidRDefault="000E2170" w:rsidP="000E2170">
      <w:pPr>
        <w:keepNext/>
        <w:spacing w:before="73" w:after="60"/>
        <w:ind w:left="338" w:right="392" w:firstLine="566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Раздел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6.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Порядок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проведения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оценочные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средства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для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промежуточной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аттестации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итогам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(по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профилю</w:t>
      </w:r>
      <w:r w:rsidRPr="000E2170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специальности)</w:t>
      </w:r>
    </w:p>
    <w:p w14:paraId="2DA67CB7" w14:textId="77777777" w:rsidR="000E2170" w:rsidRPr="000E2170" w:rsidRDefault="000E2170" w:rsidP="000E2170">
      <w:pPr>
        <w:spacing w:before="7"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670B46EE" w14:textId="77777777" w:rsidR="000E2170" w:rsidRPr="000E2170" w:rsidRDefault="000E2170" w:rsidP="000E2170">
      <w:pPr>
        <w:spacing w:after="0"/>
        <w:ind w:left="338" w:right="389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Практика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завершается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дифференцированным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зачетом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условии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положительного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заключения руководителей практики.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наличия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положительной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характеристики организации на обучающегося по освоению общих компетенций в период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 практики; полноты 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своевременности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представления дневника 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отчета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 практике.</w:t>
      </w:r>
    </w:p>
    <w:p w14:paraId="36ACF91F" w14:textId="77777777" w:rsidR="000E2170" w:rsidRPr="000E2170" w:rsidRDefault="000E2170" w:rsidP="000E2170">
      <w:pPr>
        <w:spacing w:before="1" w:after="0"/>
        <w:ind w:left="90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Дифференцированный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зачет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может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включать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себя:</w:t>
      </w:r>
    </w:p>
    <w:p w14:paraId="24DDD9E1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1191"/>
        </w:tabs>
        <w:autoSpaceDE w:val="0"/>
        <w:autoSpaceDN w:val="0"/>
        <w:spacing w:before="140" w:after="0"/>
        <w:ind w:right="386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выставление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оценки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результатам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защиты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виду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профессиональных модулей </w:t>
      </w:r>
      <w:r w:rsidRPr="00FF0BF9">
        <w:rPr>
          <w:rFonts w:eastAsia="Times New Roman" w:cs="Times New Roman"/>
          <w:b/>
          <w:bCs/>
          <w:sz w:val="24"/>
          <w:szCs w:val="24"/>
          <w:lang w:eastAsia="ru-RU"/>
        </w:rPr>
        <w:t>ПМ.04 Судебная</w:t>
      </w:r>
      <w:r w:rsidRPr="00FF0BF9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F0BF9">
        <w:rPr>
          <w:rFonts w:eastAsia="Times New Roman" w:cs="Times New Roman"/>
          <w:b/>
          <w:bCs/>
          <w:sz w:val="24"/>
          <w:szCs w:val="24"/>
          <w:lang w:eastAsia="ru-RU"/>
        </w:rPr>
        <w:t>статистика</w:t>
      </w:r>
      <w:r w:rsidRPr="000E2170">
        <w:rPr>
          <w:rFonts w:eastAsia="Times New Roman" w:cs="Times New Roman"/>
          <w:sz w:val="24"/>
          <w:szCs w:val="24"/>
          <w:lang w:eastAsia="ru-RU"/>
        </w:rPr>
        <w:t>;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6DFC4861" w14:textId="77777777" w:rsidR="000E2170" w:rsidRPr="000E2170" w:rsidRDefault="000E2170" w:rsidP="000E2170">
      <w:pPr>
        <w:widowControl w:val="0"/>
        <w:numPr>
          <w:ilvl w:val="0"/>
          <w:numId w:val="19"/>
        </w:numPr>
        <w:tabs>
          <w:tab w:val="left" w:pos="1191"/>
        </w:tabs>
        <w:autoSpaceDE w:val="0"/>
        <w:autoSpaceDN w:val="0"/>
        <w:spacing w:after="0"/>
        <w:ind w:right="390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выставление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оценки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результатам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собеседования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содержанию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отчета,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включающего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заранее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определенные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преподавателем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вопросы.</w:t>
      </w:r>
    </w:p>
    <w:p w14:paraId="0271A18F" w14:textId="77777777" w:rsidR="000E2170" w:rsidRPr="000E2170" w:rsidRDefault="000E2170" w:rsidP="000E2170">
      <w:pPr>
        <w:spacing w:after="0"/>
        <w:ind w:left="338" w:right="385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Обучающиеся, не выполнившие программу практики по уважительной причине (при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наличии достаточных оснований) по личному заявлению на имя руководителя практики и 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выходу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приказа,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направляются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вторично,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свободное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учебы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время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условии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согласия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базы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принять обучающегося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для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5C4FA937" w14:textId="77777777" w:rsidR="000E2170" w:rsidRPr="000E2170" w:rsidRDefault="000E2170" w:rsidP="000E2170">
      <w:pPr>
        <w:spacing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Обучающиеся, не выполнившие программу практики по неуважительной причине, 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также получившие отрицательную характеристику или неудовлетворительную оценку при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защите отчета обязаны отработать практику повторно, в сроки,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установленные приказом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директора колледжа.</w:t>
      </w:r>
    </w:p>
    <w:p w14:paraId="771B7AA5" w14:textId="77777777" w:rsidR="000E2170" w:rsidRPr="000E2170" w:rsidRDefault="000E2170" w:rsidP="000E2170">
      <w:pPr>
        <w:spacing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защите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должен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хорошо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ориентироваться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содержании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представленного отчета, уметь раскрыть общие результаты практики, продемонстрировать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полученные навыки и умения, отвечать на теоретические и практические вопросы, сделать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индивидуальные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выводы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практической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значимости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для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себя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проведенного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вида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743D10B6" w14:textId="77777777" w:rsidR="000E2170" w:rsidRPr="000E2170" w:rsidRDefault="000E2170" w:rsidP="000E2170">
      <w:pPr>
        <w:spacing w:before="1" w:after="0"/>
        <w:ind w:left="338" w:right="397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Положительные оценки заносятся в ведомость по защите практики, зачетную книжку;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неудовлетворительная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оценка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проставляется только в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ведомости.</w:t>
      </w:r>
    </w:p>
    <w:p w14:paraId="65B71139" w14:textId="77777777" w:rsidR="000E2170" w:rsidRPr="000E2170" w:rsidRDefault="000E2170" w:rsidP="000E2170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Основные</w:t>
      </w:r>
      <w:r w:rsidRPr="000E2170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критерии</w:t>
      </w:r>
      <w:r w:rsidRPr="000E2170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оценивания</w:t>
      </w:r>
      <w:r w:rsidRPr="000E2170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</w:t>
      </w:r>
    </w:p>
    <w:p w14:paraId="3B1CA255" w14:textId="77777777" w:rsidR="000E2170" w:rsidRPr="000E2170" w:rsidRDefault="000E2170" w:rsidP="000E2170">
      <w:pPr>
        <w:spacing w:before="134" w:after="0"/>
        <w:ind w:left="338" w:right="382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Критериями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производственной 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(по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профилю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специальности)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являются:</w:t>
      </w:r>
    </w:p>
    <w:p w14:paraId="548C5C90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  <w:tab w:val="left" w:pos="2368"/>
          <w:tab w:val="left" w:pos="4254"/>
          <w:tab w:val="left" w:pos="5801"/>
          <w:tab w:val="left" w:pos="7686"/>
          <w:tab w:val="left" w:pos="8571"/>
        </w:tabs>
        <w:autoSpaceDE w:val="0"/>
        <w:autoSpaceDN w:val="0"/>
        <w:spacing w:before="1" w:after="0"/>
        <w:ind w:right="390"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lastRenderedPageBreak/>
        <w:t>Уровень</w:t>
      </w:r>
      <w:r w:rsidRPr="000E2170">
        <w:rPr>
          <w:rFonts w:eastAsia="Times New Roman" w:cs="Times New Roman"/>
          <w:sz w:val="24"/>
          <w:szCs w:val="24"/>
          <w:lang w:eastAsia="ru-RU"/>
        </w:rPr>
        <w:tab/>
        <w:t>теоретического</w:t>
      </w:r>
      <w:r w:rsidRPr="000E2170">
        <w:rPr>
          <w:rFonts w:eastAsia="Times New Roman" w:cs="Times New Roman"/>
          <w:sz w:val="24"/>
          <w:szCs w:val="24"/>
          <w:lang w:eastAsia="ru-RU"/>
        </w:rPr>
        <w:tab/>
        <w:t>осмысления</w:t>
      </w:r>
      <w:r w:rsidRPr="000E2170">
        <w:rPr>
          <w:rFonts w:eastAsia="Times New Roman" w:cs="Times New Roman"/>
          <w:sz w:val="24"/>
          <w:szCs w:val="24"/>
          <w:lang w:eastAsia="ru-RU"/>
        </w:rPr>
        <w:tab/>
        <w:t>обучающимися</w:t>
      </w:r>
      <w:r w:rsidRPr="000E2170">
        <w:rPr>
          <w:rFonts w:eastAsia="Times New Roman" w:cs="Times New Roman"/>
          <w:sz w:val="24"/>
          <w:szCs w:val="24"/>
          <w:lang w:eastAsia="ru-RU"/>
        </w:rPr>
        <w:tab/>
        <w:t>своей</w:t>
      </w:r>
      <w:r w:rsidRPr="000E2170">
        <w:rPr>
          <w:rFonts w:eastAsia="Times New Roman" w:cs="Times New Roman"/>
          <w:sz w:val="24"/>
          <w:szCs w:val="24"/>
          <w:lang w:eastAsia="ru-RU"/>
        </w:rPr>
        <w:tab/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>практической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деятельности (ее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целей, задач, содержания, методов);</w:t>
      </w:r>
    </w:p>
    <w:p w14:paraId="27C7D74E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Степень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сформированности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профессиональных умений;</w:t>
      </w:r>
    </w:p>
    <w:p w14:paraId="389BA0C1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замечаний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руководителя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4572E8A6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9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Инициативность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обучающегося;</w:t>
      </w:r>
    </w:p>
    <w:p w14:paraId="64540EA8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0"/>
        <w:ind w:right="390"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Качество</w:t>
      </w:r>
      <w:r w:rsidRPr="000E2170">
        <w:rPr>
          <w:rFonts w:eastAsia="Times New Roman" w:cs="Times New Roman"/>
          <w:spacing w:val="46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представленных</w:t>
      </w:r>
      <w:r w:rsidRPr="000E2170">
        <w:rPr>
          <w:rFonts w:eastAsia="Times New Roman" w:cs="Times New Roman"/>
          <w:spacing w:val="4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документов,</w:t>
      </w:r>
      <w:r w:rsidRPr="000E2170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подготовленных</w:t>
      </w:r>
      <w:r w:rsidRPr="000E2170">
        <w:rPr>
          <w:rFonts w:eastAsia="Times New Roman" w:cs="Times New Roman"/>
          <w:spacing w:val="4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во</w:t>
      </w:r>
      <w:r w:rsidRPr="000E2170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время</w:t>
      </w:r>
      <w:r w:rsidRPr="000E2170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07C32185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Оформление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отчета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согласно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предъявляемым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требованиям;</w:t>
      </w:r>
    </w:p>
    <w:p w14:paraId="63E9A0AA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Умение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логически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грамотно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выстроить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текст;</w:t>
      </w:r>
    </w:p>
    <w:p w14:paraId="14C58030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6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Полнота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раскрытия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темы,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согласно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заданию,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разделу;</w:t>
      </w:r>
    </w:p>
    <w:p w14:paraId="77D37086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Использование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юридической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терминологии;</w:t>
      </w:r>
    </w:p>
    <w:p w14:paraId="0590C2A3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36" w:after="0"/>
        <w:ind w:left="1332" w:hanging="42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Ссылки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нормативно-правовые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акты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актуальной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редакции;</w:t>
      </w:r>
    </w:p>
    <w:p w14:paraId="1D87A7BB" w14:textId="77777777" w:rsidR="000E2170" w:rsidRPr="000E2170" w:rsidRDefault="000E2170" w:rsidP="000E2170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40" w:after="0"/>
        <w:ind w:left="905" w:right="39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Умение аргументировать свою позицию, в том числе и при защите отчёта.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Результат</w:t>
      </w:r>
      <w:r w:rsidRPr="000E2170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защиты</w:t>
      </w:r>
      <w:r w:rsidRPr="000E2170">
        <w:rPr>
          <w:rFonts w:eastAsia="Times New Roman" w:cs="Times New Roman"/>
          <w:spacing w:val="26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отчета</w:t>
      </w:r>
      <w:r w:rsidRPr="000E2170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определяется</w:t>
      </w:r>
      <w:r w:rsidRPr="000E2170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следующими</w:t>
      </w:r>
      <w:r w:rsidRPr="000E2170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оценками:</w:t>
      </w:r>
      <w:r w:rsidRPr="000E2170">
        <w:rPr>
          <w:rFonts w:eastAsia="Times New Roman" w:cs="Times New Roman"/>
          <w:spacing w:val="28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«отлично»,</w:t>
      </w:r>
      <w:r w:rsidRPr="000E2170">
        <w:rPr>
          <w:rFonts w:eastAsia="Times New Roman" w:cs="Times New Roman"/>
          <w:spacing w:val="29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«хорошо», «удовлетворительно»,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«неудовлетворительно».</w:t>
      </w:r>
    </w:p>
    <w:p w14:paraId="783A7378" w14:textId="77777777" w:rsidR="000E2170" w:rsidRPr="000E2170" w:rsidRDefault="000E2170" w:rsidP="000E2170">
      <w:pPr>
        <w:spacing w:before="137" w:after="0"/>
        <w:ind w:left="905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Работа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период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оценивается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дифференцированно.</w:t>
      </w:r>
    </w:p>
    <w:p w14:paraId="756CA7D2" w14:textId="77777777" w:rsidR="000E2170" w:rsidRPr="000E2170" w:rsidRDefault="000E2170" w:rsidP="000E2170">
      <w:pPr>
        <w:spacing w:before="139" w:after="0"/>
        <w:ind w:left="338" w:right="389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Оценка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«отлично» </w:t>
      </w:r>
      <w:r w:rsidRPr="000E2170">
        <w:rPr>
          <w:rFonts w:eastAsia="Times New Roman" w:cs="Times New Roman"/>
          <w:sz w:val="24"/>
          <w:szCs w:val="24"/>
          <w:lang w:eastAsia="ru-RU"/>
        </w:rPr>
        <w:t>ставится обучающимся, которые: представили Отчёт по практике 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объёме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предъявляемыми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практические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навыки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рамках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тем,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предусмотренных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Программой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свободно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работе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критически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подходят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оценке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организации и работы специалистов объекта прохождения практики, дают рекомендации 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их улучшению; закрепили на практике полученные теоретические знания в рамках участка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646F0C69" w14:textId="77777777" w:rsidR="000E2170" w:rsidRPr="000E2170" w:rsidRDefault="000E2170" w:rsidP="000E2170">
      <w:pPr>
        <w:spacing w:after="0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ab/>
        <w:t>Оценка</w:t>
      </w:r>
      <w:r w:rsidRPr="000E2170">
        <w:rPr>
          <w:rFonts w:eastAsia="Times New Roman" w:cs="Times New Roman"/>
          <w:spacing w:val="2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«хорошо»</w:t>
      </w:r>
      <w:r w:rsidRPr="000E2170">
        <w:rPr>
          <w:rFonts w:eastAsia="Times New Roman" w:cs="Times New Roman"/>
          <w:b/>
          <w:spacing w:val="2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ставится</w:t>
      </w:r>
      <w:r w:rsidRPr="000E2170">
        <w:rPr>
          <w:rFonts w:eastAsia="Times New Roman" w:cs="Times New Roman"/>
          <w:spacing w:val="2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обучающимся,</w:t>
      </w:r>
      <w:r w:rsidRPr="000E2170">
        <w:rPr>
          <w:rFonts w:eastAsia="Times New Roman" w:cs="Times New Roman"/>
          <w:spacing w:val="2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которые:</w:t>
      </w:r>
      <w:r w:rsidRPr="000E2170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представили</w:t>
      </w:r>
      <w:r w:rsidRPr="000E2170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Отчёт</w:t>
      </w:r>
      <w:r w:rsidRPr="000E2170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</w:t>
      </w:r>
      <w:r w:rsidRPr="000E2170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E2170">
        <w:rPr>
          <w:rFonts w:eastAsia="Times New Roman" w:cs="Times New Roman"/>
          <w:spacing w:val="20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 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объёме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предъявляемыми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практические навыки в рамках тем, предусмотренных Программой практики; ориентируются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 работе объекта прохождения практики, однако с некоторой долей неуверенности; дают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описание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работы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специалистов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испытывают затруднения в оценке их эффективности и не могут дать рекомендации по их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улучшению;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закрепили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теоретические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знания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рамках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участка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133C125B" w14:textId="77777777" w:rsidR="000E2170" w:rsidRPr="000E2170" w:rsidRDefault="000E2170" w:rsidP="000E2170">
      <w:pPr>
        <w:spacing w:before="3" w:after="0"/>
        <w:ind w:left="338" w:right="388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Оценка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</w:t>
      </w:r>
      <w:r w:rsidRPr="000E2170">
        <w:rPr>
          <w:rFonts w:eastAsia="Times New Roman" w:cs="Times New Roman"/>
          <w:sz w:val="24"/>
          <w:szCs w:val="24"/>
          <w:lang w:eastAsia="ru-RU"/>
        </w:rPr>
        <w:t>ставится обучающимся, которые: представили Отчёт по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 в полном объёме и в полном соответствии с предъявляемыми к нему требованиями;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E2170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практические навыки в рамках тем, предусмотренных Программой практики; закрепили 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 полученные теоретические знания в рамках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участка прохождения практики; не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слабо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специфике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работы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0E2170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затрудняются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описании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и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работы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0298EA5B" w14:textId="77777777" w:rsidR="000E2170" w:rsidRPr="000E2170" w:rsidRDefault="000E2170" w:rsidP="000E2170">
      <w:pPr>
        <w:spacing w:before="1"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Оценка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0E2170">
        <w:rPr>
          <w:rFonts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ставится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обучающимся,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которые: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представили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Отчёт по практике в полном объёме и в полном соответствии с предъявляемыми к нему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lastRenderedPageBreak/>
        <w:t>полном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объёме;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не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закрепили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на</w:t>
      </w:r>
      <w:r w:rsidRPr="000E2170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0E2170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теоретические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знания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в</w:t>
      </w:r>
      <w:r w:rsidRPr="000E2170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рамках</w:t>
      </w:r>
      <w:r w:rsidRPr="000E2170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участка</w:t>
      </w:r>
      <w:r w:rsidRPr="000E2170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0E2170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3F634880" w14:textId="77777777" w:rsidR="000E2170" w:rsidRPr="000E2170" w:rsidRDefault="000E2170" w:rsidP="000E2170">
      <w:pPr>
        <w:suppressAutoHyphens/>
        <w:spacing w:after="0"/>
        <w:jc w:val="both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5EE12D1E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t>7. Формы отчетности по практике</w:t>
      </w:r>
    </w:p>
    <w:p w14:paraId="7F8CC7D6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56DB6B2E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Студенты, направленные на практику, обязаны:</w:t>
      </w:r>
    </w:p>
    <w:p w14:paraId="3AABA917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приступить к практике своевременно;</w:t>
      </w:r>
    </w:p>
    <w:p w14:paraId="6682A7FA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соблюдать правила внутреннего распорядка организаций, предприятий и учреждений, в которых они проходят практику (в – случае пропуска представить подтверждающий уважительные причины пропуска документ, который приобщается к отчету);</w:t>
      </w:r>
    </w:p>
    <w:p w14:paraId="3D730CBE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выполнять все указания руководителя практики точно и своевременно;</w:t>
      </w:r>
    </w:p>
    <w:p w14:paraId="01BCB696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добросовестно выполнять требования программы практики и рабочего плана, утвержденного непосредственным руководителем практики;</w:t>
      </w:r>
    </w:p>
    <w:p w14:paraId="3FB538A3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вести дневник практики с указанием всех выполняемых поручений и проводимых действий;</w:t>
      </w:r>
    </w:p>
    <w:p w14:paraId="264A9C23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представить руководителю практики от образовательной организации письменный отчет о прохождении практики с приложением к нему необходимых материалов и дневника. Отчет о практике должен содержать сведения о конкретно выполненной студентом работе, а также краткое описание его деятельности, выводы и предложения;</w:t>
      </w:r>
    </w:p>
    <w:p w14:paraId="1754A9CF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представить характеристику, подписанную непосредственным руководителем практики от организации и отзыв руководителя практики, отраженный в дневнике практики.</w:t>
      </w:r>
    </w:p>
    <w:p w14:paraId="26031B6E" w14:textId="77777777" w:rsidR="000E2170" w:rsidRPr="000E2170" w:rsidRDefault="000E2170" w:rsidP="000E2170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0E2170">
        <w:rPr>
          <w:rFonts w:cs="Times New Roman"/>
          <w:sz w:val="24"/>
          <w:szCs w:val="24"/>
          <w:shd w:val="clear" w:color="auto" w:fill="FFFFFF"/>
        </w:rPr>
        <w:t>– защитить отчет о прохождении практики.</w:t>
      </w:r>
    </w:p>
    <w:p w14:paraId="49BDFDD8" w14:textId="48A3CB29" w:rsidR="00272F2B" w:rsidRPr="00272F2B" w:rsidRDefault="00272F2B" w:rsidP="00272F2B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8</w:t>
      </w:r>
      <w:r w:rsidRPr="00272F2B">
        <w:rPr>
          <w:rFonts w:eastAsia="Times New Roman" w:cs="Times New Roman"/>
          <w:b/>
          <w:sz w:val="24"/>
          <w:szCs w:val="24"/>
          <w:lang w:eastAsia="ru-RU"/>
        </w:rPr>
        <w:t>. Требования к оформлению отчета о прохождении практики</w:t>
      </w:r>
    </w:p>
    <w:p w14:paraId="18C02522" w14:textId="77777777" w:rsidR="00272F2B" w:rsidRPr="00272F2B" w:rsidRDefault="00272F2B" w:rsidP="00272F2B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5D3EC7" w14:textId="2F507A82" w:rsidR="00272F2B" w:rsidRPr="00272F2B" w:rsidRDefault="00272F2B" w:rsidP="00272F2B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 xml:space="preserve">.1. </w:t>
      </w:r>
      <w:r w:rsidRPr="00272F2B">
        <w:rPr>
          <w:rFonts w:eastAsia="Times New Roman" w:cs="Times New Roman"/>
          <w:sz w:val="24"/>
          <w:szCs w:val="24"/>
          <w:lang w:eastAsia="ru-RU"/>
        </w:rPr>
        <w:t>Отчет по практике необходимо выполнить в письменном виде, соблюдая требования к оформлению:</w:t>
      </w:r>
    </w:p>
    <w:p w14:paraId="7A3E1F52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Отчет пишется:</w:t>
      </w:r>
    </w:p>
    <w:p w14:paraId="3C44947C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272F2B">
        <w:rPr>
          <w:rFonts w:eastAsia="Times New Roman" w:cs="Times New Roman"/>
          <w:b/>
          <w:bCs/>
          <w:sz w:val="24"/>
          <w:szCs w:val="24"/>
          <w:lang w:eastAsia="ru-RU"/>
        </w:rPr>
        <w:t>от первого лица</w:t>
      </w:r>
      <w:r w:rsidRPr="00272F2B">
        <w:rPr>
          <w:rFonts w:eastAsia="Times New Roman" w:cs="Times New Roman"/>
          <w:sz w:val="24"/>
          <w:szCs w:val="24"/>
          <w:lang w:eastAsia="ru-RU"/>
        </w:rPr>
        <w:t>;</w:t>
      </w:r>
    </w:p>
    <w:p w14:paraId="2E013117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-оформляется на компьютере шрифтом Times New Roman;</w:t>
      </w:r>
    </w:p>
    <w:p w14:paraId="7EC5033D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- поля документа: левое - 3 мм; правое - 1,5 мм; верхнее - 1,5 мм; нижнее 1,5 мм;</w:t>
      </w:r>
    </w:p>
    <w:p w14:paraId="671A2ABA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- абзацный отступ - 1,25 см;</w:t>
      </w:r>
    </w:p>
    <w:p w14:paraId="71E60D3D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- размер шрифта - 14;</w:t>
      </w:r>
    </w:p>
    <w:p w14:paraId="2196DE0A" w14:textId="77777777" w:rsidR="00272F2B" w:rsidRPr="00272F2B" w:rsidRDefault="00272F2B" w:rsidP="00272F2B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- межстрочный интервал - 1,5;</w:t>
      </w:r>
    </w:p>
    <w:p w14:paraId="33D0E94B" w14:textId="77777777" w:rsidR="00272F2B" w:rsidRPr="00272F2B" w:rsidRDefault="00272F2B" w:rsidP="00272F2B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ab/>
        <w:t xml:space="preserve">- нумерация страниц автоматическая, сквозная, в нижнем колонтитуле, справа, арабскими цифрами, размер шрифта - 12 пт., на титульном листе не ставится. </w:t>
      </w:r>
    </w:p>
    <w:p w14:paraId="7092BCE8" w14:textId="77777777" w:rsidR="00272F2B" w:rsidRPr="00272F2B" w:rsidRDefault="00272F2B" w:rsidP="00272F2B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66083E" w14:textId="58240F0E" w:rsidR="00272F2B" w:rsidRPr="00272F2B" w:rsidRDefault="00272F2B" w:rsidP="00272F2B">
      <w:pPr>
        <w:spacing w:after="0"/>
        <w:contextualSpacing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272F2B">
        <w:rPr>
          <w:rFonts w:eastAsia="Times New Roman" w:cs="Times New Roman"/>
          <w:sz w:val="24"/>
          <w:szCs w:val="24"/>
          <w:lang w:eastAsia="ru-RU"/>
        </w:rPr>
        <w:t>.2</w:t>
      </w:r>
      <w:r w:rsidRPr="00272F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Pr="00272F2B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В отчетах необходимы печати организации, где студент проходит практику, на листах дневника, характеристики (отзыв), направления на практику, которое необходимо получить до начала практики в учебном отделе.</w:t>
      </w:r>
    </w:p>
    <w:p w14:paraId="0D570506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5E686A21" w14:textId="2CC1BD33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>.3. Структура отчета</w:t>
      </w:r>
    </w:p>
    <w:p w14:paraId="66BC619B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63F96D8B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Все необходимые материалы по практике комплектуются студентом в пластиковую папку-скоросшиватель в следующем порядке:</w:t>
      </w:r>
    </w:p>
    <w:p w14:paraId="72EC5F76" w14:textId="77777777" w:rsidR="00272F2B" w:rsidRPr="00272F2B" w:rsidRDefault="00272F2B" w:rsidP="00272F2B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1.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направление (Приложение 1)</w:t>
      </w:r>
    </w:p>
    <w:p w14:paraId="71171645" w14:textId="77777777" w:rsidR="00272F2B" w:rsidRPr="00272F2B" w:rsidRDefault="00272F2B" w:rsidP="00272F2B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2.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титульный лист (Приложение 2);</w:t>
      </w:r>
    </w:p>
    <w:p w14:paraId="1DBE3E31" w14:textId="77777777" w:rsidR="00272F2B" w:rsidRPr="00272F2B" w:rsidRDefault="00272F2B" w:rsidP="00272F2B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3.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характеристика студента по месту прохождения практики (Приложение 3);</w:t>
      </w:r>
    </w:p>
    <w:p w14:paraId="2664B1A6" w14:textId="77777777" w:rsidR="00272F2B" w:rsidRPr="00272F2B" w:rsidRDefault="00272F2B" w:rsidP="00272F2B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4.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индивидуальный план прохождения практики (Приложение 4);</w:t>
      </w:r>
    </w:p>
    <w:p w14:paraId="7FFFEA98" w14:textId="2C20903C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lastRenderedPageBreak/>
        <w:t>6.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>дневник практики (Приложение 5);</w:t>
      </w:r>
    </w:p>
    <w:p w14:paraId="17D7B964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7. Текстовая часть отчета:</w:t>
      </w:r>
    </w:p>
    <w:p w14:paraId="49EFE1A8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-оглавление;</w:t>
      </w:r>
    </w:p>
    <w:p w14:paraId="12B0C9F1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- введение;</w:t>
      </w:r>
    </w:p>
    <w:p w14:paraId="233FE936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- основная часть;</w:t>
      </w:r>
    </w:p>
    <w:p w14:paraId="65E27B1B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- заключение;</w:t>
      </w:r>
    </w:p>
    <w:p w14:paraId="3C99A761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- список используемых источников;</w:t>
      </w:r>
    </w:p>
    <w:p w14:paraId="6DB715A5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- приложения (графики, схемы, таблицы, алгоритмы, иллюстрации и т.п.).</w:t>
      </w:r>
    </w:p>
    <w:p w14:paraId="23C639E1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06A7259D" w14:textId="0C2C5A81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color w:val="FF0000"/>
          <w:sz w:val="24"/>
          <w:szCs w:val="24"/>
          <w:lang w:eastAsia="ru-RU"/>
        </w:rPr>
        <w:t>ШАБЛОНЫ написания текстовой части (п.</w:t>
      </w:r>
      <w:r>
        <w:rPr>
          <w:rFonts w:eastAsia="Times New Roman" w:cs="Times New Roman"/>
          <w:b/>
          <w:color w:val="FF0000"/>
          <w:sz w:val="24"/>
          <w:szCs w:val="24"/>
          <w:lang w:eastAsia="ru-RU"/>
        </w:rPr>
        <w:t>8</w:t>
      </w:r>
      <w:r w:rsidRPr="00272F2B">
        <w:rPr>
          <w:rFonts w:eastAsia="Times New Roman" w:cs="Times New Roman"/>
          <w:b/>
          <w:color w:val="FF0000"/>
          <w:sz w:val="24"/>
          <w:szCs w:val="24"/>
          <w:lang w:eastAsia="ru-RU"/>
        </w:rPr>
        <w:t>). в Приложении 6</w:t>
      </w:r>
      <w:r w:rsidRPr="00272F2B">
        <w:rPr>
          <w:rFonts w:eastAsia="Times New Roman" w:cs="Times New Roman"/>
          <w:bCs/>
          <w:color w:val="FF0000"/>
          <w:sz w:val="24"/>
          <w:szCs w:val="24"/>
          <w:lang w:eastAsia="ru-RU"/>
        </w:rPr>
        <w:t>.</w:t>
      </w:r>
    </w:p>
    <w:p w14:paraId="555AA657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11AC3B30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Дневник является основным документом, наравне с отчетом, по которому студент отчитывается о выполнении программы практики, каждый день отмечает, что он делал или изучал сегодня. Оформляет все в виде таблицы.</w:t>
      </w:r>
    </w:p>
    <w:p w14:paraId="17676347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74584F2A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Характеристика с места прохождения учебной практики должна отражать данные о знаниях, навыках и умениях практиканта. Об уровне его профессиональной подготовки, личных качествах, а также о работе и поручениях, которые выполнял студент во время посещения практики. И, конечно, рекомендуемая оценка. Характеристику студент должен получить от своего руководителя и приложить к отчету.</w:t>
      </w:r>
    </w:p>
    <w:p w14:paraId="7AE1FD2F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4ABAE8E3" w14:textId="1C98BD0A" w:rsid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 xml:space="preserve">Оглавление отчета должно соответствовать программе практики, содержать все необходимые разделы с нумерацией страниц. </w:t>
      </w:r>
    </w:p>
    <w:p w14:paraId="2A98E8A0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7F852D32" w14:textId="0041F075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Общий объем тектовой части Отчета должен составлять </w:t>
      </w:r>
      <w:r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10</w:t>
      </w:r>
      <w:r w:rsidRPr="00272F2B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-1</w:t>
      </w:r>
      <w:r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5</w:t>
      </w:r>
      <w:r w:rsidRPr="00272F2B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листов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>, без учета приложений и списка используемых источников</w:t>
      </w:r>
    </w:p>
    <w:p w14:paraId="3323C41C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>Отчет о прохождении практики должен включать описание проделанной работы. В отчете должны быть освещены основные вопросы, предусмотренные программой практики, а также сформулированы выводы, к которым пришел практикант, и его предложения.</w:t>
      </w:r>
    </w:p>
    <w:p w14:paraId="7E274434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 xml:space="preserve">- </w:t>
      </w:r>
      <w:r w:rsidRPr="00272F2B">
        <w:rPr>
          <w:rFonts w:eastAsia="Times New Roman" w:cs="Times New Roman"/>
          <w:b/>
          <w:sz w:val="24"/>
          <w:szCs w:val="24"/>
          <w:lang w:eastAsia="ru-RU"/>
        </w:rPr>
        <w:t>В ведении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 xml:space="preserve"> Отчета по практике обучающийся должен указать период (даты), цель и задачи практики (на основании задания практики), место прохождения практики, структуру организации (подразделения, филиалы и т.п.), нормативно-правовые акты, регулирующие деятельность данной организации.</w:t>
      </w:r>
    </w:p>
    <w:p w14:paraId="43707D85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 xml:space="preserve">- </w:t>
      </w:r>
      <w:r w:rsidRPr="00272F2B">
        <w:rPr>
          <w:rFonts w:eastAsia="Times New Roman" w:cs="Times New Roman"/>
          <w:b/>
          <w:sz w:val="24"/>
          <w:szCs w:val="24"/>
          <w:lang w:eastAsia="ru-RU"/>
        </w:rPr>
        <w:t>В основной части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 xml:space="preserve"> Отчета по практике обучающийся должен привести описание этапов выполнения задания практики (указанных пунктов).</w:t>
      </w:r>
    </w:p>
    <w:p w14:paraId="16241EC2" w14:textId="7CB26096" w:rsidR="00272F2B" w:rsidRPr="00272F2B" w:rsidRDefault="00272F2B" w:rsidP="00272F2B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ab/>
        <w:t xml:space="preserve">- </w:t>
      </w:r>
      <w:r w:rsidRPr="00272F2B">
        <w:rPr>
          <w:rFonts w:eastAsia="Times New Roman" w:cs="Times New Roman"/>
          <w:b/>
          <w:sz w:val="24"/>
          <w:szCs w:val="24"/>
          <w:lang w:eastAsia="ru-RU"/>
        </w:rPr>
        <w:t>В заключение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 xml:space="preserve"> отчета формулируются выводы по итогам практики, указываются основные обязанности практиканта на период практики, виды работ, выполняемых на предприятии.</w:t>
      </w:r>
    </w:p>
    <w:p w14:paraId="321E227C" w14:textId="0DB3E752" w:rsidR="000E2170" w:rsidRPr="000E2170" w:rsidRDefault="000E2170" w:rsidP="000E217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1DB87A" w14:textId="77777777" w:rsidR="000E2170" w:rsidRPr="000E2170" w:rsidRDefault="000E2170" w:rsidP="00272F2B">
      <w:pPr>
        <w:suppressAutoHyphens/>
        <w:spacing w:after="0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Итоговая оценка по результатам защиты отчета определяется как среднее арифметическое результатов оценивания каждой из проверяемых компетенций, с округлением до целого в соответствии с правилами округления натуральных чисел.</w:t>
      </w:r>
    </w:p>
    <w:p w14:paraId="143AFA76" w14:textId="77777777" w:rsidR="000E2170" w:rsidRPr="000E2170" w:rsidRDefault="000E2170" w:rsidP="000E217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5A7480D" w14:textId="7EEAA7D4" w:rsidR="000E2170" w:rsidRPr="000E2170" w:rsidRDefault="00272F2B" w:rsidP="000E2170">
      <w:pPr>
        <w:keepNext/>
        <w:autoSpaceDE w:val="0"/>
        <w:autoSpaceDN w:val="0"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9</w:t>
      </w:r>
      <w:r w:rsidR="000E2170"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. Описание материально-технической базы, </w:t>
      </w:r>
    </w:p>
    <w:p w14:paraId="6D83E3A0" w14:textId="77777777" w:rsidR="000E2170" w:rsidRPr="000E2170" w:rsidRDefault="000E2170" w:rsidP="000E2170">
      <w:pPr>
        <w:keepNext/>
        <w:autoSpaceDE w:val="0"/>
        <w:autoSpaceDN w:val="0"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необходимой при проведении практики</w:t>
      </w:r>
    </w:p>
    <w:p w14:paraId="77C06735" w14:textId="77777777" w:rsidR="000E2170" w:rsidRPr="000E2170" w:rsidRDefault="000E2170" w:rsidP="000E217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iCs/>
          <w:sz w:val="24"/>
          <w:szCs w:val="24"/>
          <w:lang w:eastAsia="ru-RU"/>
        </w:rPr>
        <w:t>В процессе обучения используется библиотечный фонд колледжа, включающий учебные и учебно-методические материалы, научную периодику, справочные издания в электронной и бумажной формах.</w:t>
      </w:r>
    </w:p>
    <w:p w14:paraId="2B4466A6" w14:textId="77777777" w:rsidR="000E2170" w:rsidRPr="000E2170" w:rsidRDefault="000E2170" w:rsidP="000E217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A22B4A9" w14:textId="2B09FC99" w:rsidR="000E2170" w:rsidRPr="000E2170" w:rsidRDefault="00272F2B" w:rsidP="000E2170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  <w:r>
        <w:rPr>
          <w:rFonts w:eastAsia="Tahoma" w:cs="Times New Roman"/>
          <w:b/>
          <w:bCs/>
          <w:sz w:val="24"/>
          <w:szCs w:val="24"/>
          <w:lang w:eastAsia="ru-RU"/>
        </w:rPr>
        <w:t>10</w:t>
      </w:r>
      <w:r w:rsidR="000E2170" w:rsidRPr="000E2170">
        <w:rPr>
          <w:rFonts w:eastAsia="Tahoma" w:cs="Times New Roman"/>
          <w:b/>
          <w:bCs/>
          <w:sz w:val="24"/>
          <w:szCs w:val="24"/>
          <w:lang w:eastAsia="ru-RU"/>
        </w:rPr>
        <w:t xml:space="preserve">. Перечень учебной литературы и ресурсов сети «Интернет», </w:t>
      </w:r>
    </w:p>
    <w:p w14:paraId="2079A6BE" w14:textId="77777777" w:rsidR="000E2170" w:rsidRPr="000E2170" w:rsidRDefault="000E2170" w:rsidP="000E2170">
      <w:pPr>
        <w:suppressAutoHyphens/>
        <w:spacing w:after="0"/>
        <w:jc w:val="center"/>
        <w:rPr>
          <w:rFonts w:eastAsia="Tahoma" w:cs="Times New Roman"/>
          <w:sz w:val="24"/>
          <w:szCs w:val="24"/>
          <w:lang w:eastAsia="ru-RU"/>
        </w:rPr>
      </w:pPr>
      <w:r w:rsidRPr="000E2170">
        <w:rPr>
          <w:rFonts w:eastAsia="Tahoma" w:cs="Times New Roman"/>
          <w:b/>
          <w:bCs/>
          <w:sz w:val="24"/>
          <w:szCs w:val="24"/>
          <w:lang w:eastAsia="ru-RU"/>
        </w:rPr>
        <w:lastRenderedPageBreak/>
        <w:t>необходимых для проведения практики</w:t>
      </w:r>
    </w:p>
    <w:p w14:paraId="75FE7780" w14:textId="77777777" w:rsidR="000E2170" w:rsidRPr="000E2170" w:rsidRDefault="000E2170" w:rsidP="000E2170">
      <w:pPr>
        <w:widowControl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Нормативно-правовые акты:</w:t>
      </w:r>
    </w:p>
    <w:p w14:paraId="3E3B5758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Конституция Российской Федерации от 12.12.1993 года (с изменениями от 01.07.2020 г) // СПС «КонсультантПлюс».</w:t>
      </w:r>
    </w:p>
    <w:p w14:paraId="0592AFE7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Федеральный конституционный закон от 31 декабря 1996 г. № 1-ФКЗ «О судебной системе Российской Федерации» (с последующими изменениями и дополнениями) // Собрание законодательства Российской Федерации от 6 января 1997 г. № 1. Ст. 1.</w:t>
      </w:r>
    </w:p>
    <w:p w14:paraId="6772D7BB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E2170">
        <w:rPr>
          <w:rFonts w:eastAsia="MS Mincho" w:cs="Times New Roman"/>
          <w:sz w:val="24"/>
          <w:szCs w:val="24"/>
          <w:lang w:eastAsia="ru-RU"/>
        </w:rPr>
        <w:t>Федеральный конституционный закон от 05.02.2014 г. № 4-ФКЗ «О внесении изменений в Федеральный конституционный закон «О судебной системе Российской Федерации»</w:t>
      </w:r>
      <w:r w:rsidRPr="000E2170">
        <w:rPr>
          <w:rFonts w:eastAsia="MS ??" w:cs="Times New Roman"/>
          <w:sz w:val="24"/>
          <w:szCs w:val="24"/>
          <w:lang w:eastAsia="ru-RU"/>
        </w:rPr>
        <w:t xml:space="preserve"> // СПС «КонсультантПлюс».</w:t>
      </w:r>
    </w:p>
    <w:p w14:paraId="3BCAFE38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MS Mincho" w:cs="Times New Roman"/>
          <w:sz w:val="24"/>
          <w:szCs w:val="24"/>
          <w:lang w:eastAsia="ru-RU"/>
        </w:rPr>
        <w:t xml:space="preserve">Федеральный конституционный закон от 07.02.2011 г. № 1-ФКЗ «О судах общей юрисдикции в Российской Федерации» </w:t>
      </w:r>
      <w:r w:rsidRPr="000E2170">
        <w:rPr>
          <w:rFonts w:eastAsia="MS ??" w:cs="Times New Roman"/>
          <w:sz w:val="24"/>
          <w:szCs w:val="24"/>
          <w:lang w:eastAsia="ru-RU"/>
        </w:rPr>
        <w:t>(с последующими изменениями и дополнениями)</w:t>
      </w:r>
      <w:r w:rsidRPr="000E2170">
        <w:rPr>
          <w:rFonts w:eastAsia="MS Mincho" w:cs="Times New Roman"/>
          <w:sz w:val="24"/>
          <w:szCs w:val="24"/>
          <w:lang w:eastAsia="ru-RU"/>
        </w:rPr>
        <w:t xml:space="preserve"> // СЗ РФ. № 7. Ст. 898.</w:t>
      </w:r>
    </w:p>
    <w:p w14:paraId="758789A6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Федеральный конституционный закон от 28 апреля 1995 г. № 1-ФКЗ «Об арбитражных судах в Российской Федерации» (с последующими изменениями и дополнениями) // Собрание законодательства Российской Федерации от 1 мая 1995 г. № 18. Ст. 1589.</w:t>
      </w:r>
    </w:p>
    <w:p w14:paraId="6BB8A74E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Гражданский кодекс Российской Федерации (часть первая) от 30 ноября 1994 г. № 51-ФЗ (с последующими изменениями и дополнениями) // Собрание законодательства РФ. 1994. № 32. Ст. 3301. № 32. Ст. 5132.</w:t>
      </w:r>
    </w:p>
    <w:p w14:paraId="25F73ADF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Гражданский процессуальный кодекс Российской Федерации от 14.11.2002 г. № 138-ФЗ (с последующими изменениями и дополнениями) // СЗ РФ. 2002. № 46. Ст. 4532.</w:t>
      </w:r>
    </w:p>
    <w:p w14:paraId="189A4745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Арбитражный процессуальный кодекс РФ от 24 июля 2002 г.        № 95-ФЗ (АПК РФ) (с последующими изменениями и дополнениями) // Собрание законодательства РФ. № 30. Ст. 3012.</w:t>
      </w:r>
    </w:p>
    <w:p w14:paraId="71ACD5C4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E2170">
        <w:rPr>
          <w:rFonts w:eastAsia="MS Mincho" w:cs="Times New Roman"/>
          <w:sz w:val="24"/>
          <w:szCs w:val="24"/>
          <w:lang w:eastAsia="ru-RU"/>
        </w:rPr>
        <w:t>Кодекс Российской Федерации об административных правонарушениях от 30.12.2001 г. № 195-ФЗ (</w:t>
      </w:r>
      <w:r w:rsidRPr="000E2170">
        <w:rPr>
          <w:rFonts w:eastAsia="MS ??" w:cs="Times New Roman"/>
          <w:sz w:val="24"/>
          <w:szCs w:val="24"/>
          <w:lang w:eastAsia="ru-RU"/>
        </w:rPr>
        <w:t>с последующими изменениями и дополнениями</w:t>
      </w:r>
      <w:r w:rsidRPr="000E2170">
        <w:rPr>
          <w:rFonts w:eastAsia="MS Mincho" w:cs="Times New Roman"/>
          <w:sz w:val="24"/>
          <w:szCs w:val="24"/>
          <w:lang w:eastAsia="ru-RU"/>
        </w:rPr>
        <w:t>) // СЗ РФ. № 1 (Ч. 1). Ст. 1.</w:t>
      </w:r>
    </w:p>
    <w:p w14:paraId="0E91A6C9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MS Mincho" w:cs="Times New Roman"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Cs/>
          <w:sz w:val="24"/>
          <w:szCs w:val="24"/>
          <w:lang w:eastAsia="ru-RU"/>
        </w:rPr>
        <w:t>Кодекс административного судопроизводства Российской Федерации от 08.03.2015 г.  № 21-ФЗ (с последующими изменениями и дополнениями) // СЗ РФ. № 10. Ст. 1391.</w:t>
      </w:r>
    </w:p>
    <w:p w14:paraId="04B813C3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 Семейный кодекс Российской Федерации от 29.12.1995 г. № 223-ФЗ (с последующими изменениями и дополнениями) // </w:t>
      </w:r>
      <w:r w:rsidRPr="000E217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Собрание законодательства РФ. 1996. № 1. Ст. 16.</w:t>
      </w:r>
    </w:p>
    <w:p w14:paraId="24DACFCC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 Уголовно-исполнительный кодекс Российской Федерации от 08.01.1997 г. № 1-ФЗ (с последующими изменениями и дополнениями) // </w:t>
      </w:r>
      <w:r w:rsidRPr="000E217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Собрание законодательства РФ. 1997. № 2. Ст. 198.</w:t>
      </w:r>
    </w:p>
    <w:p w14:paraId="7962822C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567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E2170">
        <w:rPr>
          <w:rFonts w:eastAsia="MS Mincho" w:cs="Times New Roman"/>
          <w:sz w:val="24"/>
          <w:szCs w:val="24"/>
          <w:lang w:eastAsia="ru-RU"/>
        </w:rPr>
        <w:t>Уголовно-процессуальный кодекс Российской Федерации от 18.12.2001 г. № 174-ФЗ (с последующими изменениями и дополнениями) // СЗ РФ. 2001. № 52 (Ч. 1). Ст. 491.</w:t>
      </w:r>
    </w:p>
    <w:p w14:paraId="5328D39C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Уголовный кодекс Российской Федерации от 13.06.1996 г. № 63-ФЗ </w:t>
      </w:r>
      <w:r w:rsidRPr="000E2170">
        <w:rPr>
          <w:rFonts w:eastAsia="MS Mincho" w:cs="Times New Roman"/>
          <w:sz w:val="24"/>
          <w:szCs w:val="24"/>
          <w:lang w:eastAsia="ru-RU"/>
        </w:rPr>
        <w:t>(с последующими изменениями и дополнениями) // Собрание законодательства РФ. 1996. № 25. Ст. 2954.</w:t>
      </w:r>
    </w:p>
    <w:p w14:paraId="604AEACD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E2170">
        <w:rPr>
          <w:rFonts w:eastAsia="Calibri" w:cs="Times New Roman"/>
          <w:bCs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Cs/>
          <w:sz w:val="24"/>
          <w:szCs w:val="24"/>
          <w:lang w:eastAsia="ru-RU"/>
        </w:rPr>
        <w:t>Федеральный закон «О судебных приставах» от 21.07.1997 г.          № 118-ФЗ // Собрание законодательства РФ. 1997. № 30. Ст. 3590.</w:t>
      </w:r>
    </w:p>
    <w:p w14:paraId="351EA03A" w14:textId="77777777" w:rsidR="000E2170" w:rsidRPr="000E2170" w:rsidRDefault="000E2170" w:rsidP="00C37A4D">
      <w:pPr>
        <w:numPr>
          <w:ilvl w:val="0"/>
          <w:numId w:val="15"/>
        </w:numPr>
        <w:tabs>
          <w:tab w:val="left" w:pos="1134"/>
        </w:tabs>
        <w:spacing w:after="0"/>
        <w:ind w:left="142"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0E2170">
        <w:rPr>
          <w:rFonts w:eastAsia="Calibri" w:cs="Times New Roman"/>
          <w:bCs/>
          <w:sz w:val="24"/>
          <w:szCs w:val="24"/>
          <w:lang w:eastAsia="ru-RU"/>
        </w:rPr>
        <w:t xml:space="preserve"> </w:t>
      </w:r>
      <w:r w:rsidRPr="000E2170">
        <w:rPr>
          <w:rFonts w:eastAsia="Times New Roman" w:cs="Times New Roman"/>
          <w:bCs/>
          <w:sz w:val="24"/>
          <w:szCs w:val="24"/>
          <w:lang w:eastAsia="ru-RU"/>
        </w:rPr>
        <w:t>Федеральный закон «Об исполнительном производстве» от 02.10.2007 г. № 229-ФЗ // Собрание законодательства РФ. 2007. № 41.          Ст. 4849.</w:t>
      </w:r>
    </w:p>
    <w:p w14:paraId="72F59E2B" w14:textId="77777777" w:rsidR="000E2170" w:rsidRPr="000E2170" w:rsidRDefault="000E2170" w:rsidP="000E2170">
      <w:pPr>
        <w:widowControl w:val="0"/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53C1D44D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Основная литература</w:t>
      </w:r>
      <w:r w:rsidRPr="000E2170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4DFA7167" w14:textId="77777777" w:rsidR="000E2170" w:rsidRPr="000E2170" w:rsidRDefault="000E2170" w:rsidP="00C37A4D">
      <w:pPr>
        <w:widowControl w:val="0"/>
        <w:numPr>
          <w:ilvl w:val="0"/>
          <w:numId w:val="8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lastRenderedPageBreak/>
        <w:t>Аболонина, В.О. Исполнительное производство. Традиции и реформы / Под редакцией В.О. Аболонина, В.В. Яркова. – М.: Инфотропик Медиа, </w:t>
      </w:r>
      <w:r w:rsidRPr="000E2170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2020</w:t>
      </w: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 416 c.</w:t>
      </w:r>
    </w:p>
    <w:p w14:paraId="1BDD57AF" w14:textId="77777777" w:rsidR="000E2170" w:rsidRPr="000E2170" w:rsidRDefault="000E2170" w:rsidP="00C37A4D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Абрамова Н. А. Юридическое делопроизводство. Учебное пособие для бакалавров. – М.: Проспект, 2019. – 224 с.</w:t>
      </w:r>
    </w:p>
    <w:p w14:paraId="15799132" w14:textId="77777777" w:rsidR="000E2170" w:rsidRPr="000E2170" w:rsidRDefault="000E2170" w:rsidP="00C37A4D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Асалиев А.М., Миронова И.И. и др. Основы делопроизводства. Учебное пособие. – М.: Инфра-М, 2020. – 148 с.</w:t>
      </w:r>
    </w:p>
    <w:p w14:paraId="73C3DC9D" w14:textId="77777777" w:rsidR="000E2170" w:rsidRPr="000E2170" w:rsidRDefault="000E2170" w:rsidP="00C37A4D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Быкова Т.А., Вялова Л.М., Санкина Л.В. Делопроизводство. Учебник. – М.: ДРОФА, 2021. – 368 с.</w:t>
      </w:r>
    </w:p>
    <w:p w14:paraId="3BF36EBE" w14:textId="77777777" w:rsidR="000E2170" w:rsidRPr="000E2170" w:rsidRDefault="000E2170" w:rsidP="00C37A4D">
      <w:pPr>
        <w:numPr>
          <w:ilvl w:val="0"/>
          <w:numId w:val="8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Валеев Д.Х. Исполнительное производство. – М.: Питер, </w:t>
      </w:r>
      <w:r w:rsidRPr="000E2170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2021</w:t>
      </w: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 432 c.</w:t>
      </w:r>
    </w:p>
    <w:p w14:paraId="04EC44AC" w14:textId="77777777" w:rsidR="000E2170" w:rsidRPr="000E2170" w:rsidRDefault="000E2170" w:rsidP="00C37A4D">
      <w:pPr>
        <w:widowControl w:val="0"/>
        <w:numPr>
          <w:ilvl w:val="0"/>
          <w:numId w:val="8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Гальперин М.Л. Исполнительное производство. Учебник и практикум. – М.: Юрайт, </w:t>
      </w:r>
      <w:r w:rsidRPr="000E2170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2020</w:t>
      </w: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 454 c.</w:t>
      </w:r>
    </w:p>
    <w:p w14:paraId="77131F32" w14:textId="77777777" w:rsidR="000E2170" w:rsidRPr="000E2170" w:rsidRDefault="000E2170" w:rsidP="00C37A4D">
      <w:pPr>
        <w:numPr>
          <w:ilvl w:val="0"/>
          <w:numId w:val="8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Гуреев В.А. Исполнительное производство. 3-е изд., пер. и доп. Учебник для магистров. – М.: Юрайт, </w:t>
      </w:r>
      <w:r w:rsidRPr="000E2170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2018</w:t>
      </w: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. – </w:t>
      </w:r>
      <w:r w:rsidRPr="000E2170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878</w:t>
      </w:r>
      <w:r w:rsidRPr="000E21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 c.</w:t>
      </w:r>
    </w:p>
    <w:p w14:paraId="33A0C184" w14:textId="77777777" w:rsidR="000E2170" w:rsidRPr="000E2170" w:rsidRDefault="000E2170" w:rsidP="00C37A4D">
      <w:pPr>
        <w:numPr>
          <w:ilvl w:val="0"/>
          <w:numId w:val="8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Иванова А.Ю., Шувалова Н.Н. Основы делопроизводства. Учебник и практикум / отв. ред. Шувалова Н.Н. – М.: Юрайт, 2020. – 376 с.</w:t>
      </w:r>
    </w:p>
    <w:p w14:paraId="392CC4A3" w14:textId="77777777" w:rsidR="000E2170" w:rsidRPr="000E2170" w:rsidRDefault="000E2170" w:rsidP="000E2170">
      <w:pPr>
        <w:widowControl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05807956" w14:textId="77777777" w:rsidR="000E2170" w:rsidRPr="000E2170" w:rsidRDefault="000E2170" w:rsidP="00C37A4D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Анциперова А.И., Нестолий В.Г., Моделирование примерных форм процессуальных документов, используемых при предъявлении иска и в исполнительном производстве: статистика: Учебное пособие. – Иркутск, РАП Минюста России, 2020. </w:t>
      </w:r>
    </w:p>
    <w:p w14:paraId="2CBB7CBC" w14:textId="77777777" w:rsidR="000E2170" w:rsidRPr="000E2170" w:rsidRDefault="000E2170" w:rsidP="00C37A4D">
      <w:pPr>
        <w:numPr>
          <w:ilvl w:val="0"/>
          <w:numId w:val="3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Береснев А.Н. Подача жалобы на постановление, действие (бездействие) судебного пристава исполнителя: порядок и правовые последствия: Учебное пособие. – Иркутск, РАП Минюста России, 2019. </w:t>
      </w:r>
    </w:p>
    <w:p w14:paraId="2FACFD62" w14:textId="77777777" w:rsidR="000E2170" w:rsidRPr="000E2170" w:rsidRDefault="000E2170" w:rsidP="00C37A4D">
      <w:pPr>
        <w:numPr>
          <w:ilvl w:val="0"/>
          <w:numId w:val="3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Береснев А.Н., Гуреев В.А., Порядок исполнения судебного решения: обеспечение прав взыскателя и должника. – М.: Библиотечка «Российской газеты», 2016. Вып. 17. </w:t>
      </w:r>
    </w:p>
    <w:p w14:paraId="1A815E36" w14:textId="77777777" w:rsidR="000E2170" w:rsidRPr="000E2170" w:rsidRDefault="000E2170" w:rsidP="00C37A4D">
      <w:pPr>
        <w:numPr>
          <w:ilvl w:val="0"/>
          <w:numId w:val="3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Валеев Д.Х., Челышев М.Ю., Исполнительное производство: процессуальная природа и цивилистические основы: Сборник материалов Всероссийской научно-практической конференции. – Казань: Статут, 2021.  </w:t>
      </w:r>
    </w:p>
    <w:p w14:paraId="70080DA3" w14:textId="77777777" w:rsidR="000E2170" w:rsidRPr="000E2170" w:rsidRDefault="000E2170" w:rsidP="00C37A4D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 xml:space="preserve">Гуреев В.А. Настольная книга судебного пристава-исполнителя.   – М.: Статут, 2019. </w:t>
      </w:r>
    </w:p>
    <w:p w14:paraId="0000261F" w14:textId="77777777" w:rsidR="000E2170" w:rsidRPr="000E2170" w:rsidRDefault="000E2170" w:rsidP="00C37A4D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142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Cs/>
          <w:sz w:val="24"/>
          <w:szCs w:val="24"/>
          <w:lang w:eastAsia="ru-RU"/>
        </w:rPr>
        <w:t>Парфирьев Д.Н.  Правовые основы организации деятельности судебных приставов: курс лекций для сред. проф. Образования. – М.: Российская академия правосудия, 2020.</w:t>
      </w:r>
    </w:p>
    <w:p w14:paraId="20C32923" w14:textId="77777777" w:rsidR="000E2170" w:rsidRPr="000E2170" w:rsidRDefault="000E2170" w:rsidP="000E2170">
      <w:pPr>
        <w:widowControl w:val="0"/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A0DEE31" w14:textId="77777777" w:rsidR="000E2170" w:rsidRPr="000E2170" w:rsidRDefault="000E2170" w:rsidP="000E2170">
      <w:pPr>
        <w:widowControl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14:paraId="0377CA8F" w14:textId="77777777" w:rsidR="000E2170" w:rsidRPr="000E2170" w:rsidRDefault="002612AC" w:rsidP="00C37A4D">
      <w:pPr>
        <w:numPr>
          <w:ilvl w:val="0"/>
          <w:numId w:val="1"/>
        </w:numPr>
        <w:tabs>
          <w:tab w:val="num" w:pos="142"/>
          <w:tab w:val="left" w:pos="1276"/>
        </w:tabs>
        <w:spacing w:after="0"/>
        <w:ind w:hanging="21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hyperlink r:id="rId8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http://www.gover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me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t.ru/</w:t>
        </w:r>
      </w:hyperlink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 Сайт Правительства Российской Федерации.</w:t>
      </w:r>
    </w:p>
    <w:p w14:paraId="25A29410" w14:textId="77777777" w:rsidR="000E2170" w:rsidRPr="000E2170" w:rsidRDefault="002612AC" w:rsidP="00C37A4D">
      <w:pPr>
        <w:numPr>
          <w:ilvl w:val="0"/>
          <w:numId w:val="1"/>
        </w:numPr>
        <w:tabs>
          <w:tab w:val="num" w:pos="142"/>
          <w:tab w:val="left" w:pos="1276"/>
        </w:tabs>
        <w:spacing w:after="0"/>
        <w:ind w:hanging="21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9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http://www.kremli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.ru/</w:t>
        </w:r>
      </w:hyperlink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 Официальный сайт Президента Российской Федерации.</w:t>
      </w:r>
    </w:p>
    <w:p w14:paraId="6916E18F" w14:textId="77777777" w:rsidR="000E2170" w:rsidRPr="000E2170" w:rsidRDefault="002612AC" w:rsidP="00C37A4D">
      <w:pPr>
        <w:numPr>
          <w:ilvl w:val="0"/>
          <w:numId w:val="1"/>
        </w:numPr>
        <w:tabs>
          <w:tab w:val="left" w:pos="1276"/>
        </w:tabs>
        <w:spacing w:after="0"/>
        <w:ind w:hanging="21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0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://вс.рф</w:t>
        </w:r>
      </w:hyperlink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/ Сайт Верховного Суда Российской Федерации </w:t>
      </w:r>
    </w:p>
    <w:p w14:paraId="2DD80A2F" w14:textId="77777777" w:rsidR="000E2170" w:rsidRPr="000E2170" w:rsidRDefault="002612AC" w:rsidP="00C37A4D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hanging="219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1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chr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law</w:t>
        </w:r>
      </w:hyperlink>
      <w:r w:rsidR="000E2170" w:rsidRPr="000E2170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 Сайт, с которого возможен доступ к текстам практически всех российских законов. </w:t>
      </w:r>
    </w:p>
    <w:p w14:paraId="540B81BE" w14:textId="77777777" w:rsidR="000E2170" w:rsidRPr="000E2170" w:rsidRDefault="002612AC" w:rsidP="00C37A4D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2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http://zako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.kuba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.ru/sayt/i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dex.htm</w:t>
        </w:r>
      </w:hyperlink>
      <w:r w:rsidR="000E2170" w:rsidRPr="000E2170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 Сайт «Человек и Закон» содержит тексты законов, иных нормативно-правовых актов.</w:t>
      </w:r>
    </w:p>
    <w:p w14:paraId="587D399A" w14:textId="77777777" w:rsidR="000E2170" w:rsidRPr="000E2170" w:rsidRDefault="002612AC" w:rsidP="00C37A4D">
      <w:pPr>
        <w:numPr>
          <w:ilvl w:val="0"/>
          <w:numId w:val="1"/>
        </w:numPr>
        <w:tabs>
          <w:tab w:val="num" w:pos="142"/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3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rg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oficial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 Официальный сайт Российской газеты. </w:t>
      </w:r>
    </w:p>
    <w:p w14:paraId="5717B225" w14:textId="77777777" w:rsidR="000E2170" w:rsidRPr="000E2170" w:rsidRDefault="002612AC" w:rsidP="00C37A4D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4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otariat.ru</w:t>
        </w:r>
      </w:hyperlink>
      <w:r w:rsidR="000E2170" w:rsidRPr="000E2170">
        <w:rPr>
          <w:rFonts w:eastAsia="Times New Roman" w:cs="Times New Roman"/>
          <w:sz w:val="24"/>
          <w:szCs w:val="24"/>
          <w:lang w:eastAsia="ru-RU"/>
        </w:rPr>
        <w:t>/ Федеральная нотариальная палата России.</w:t>
      </w:r>
    </w:p>
    <w:p w14:paraId="431A102E" w14:textId="77777777" w:rsidR="000E2170" w:rsidRPr="000E2170" w:rsidRDefault="002612AC" w:rsidP="00C37A4D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5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http://www.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otiss.ru</w:t>
        </w:r>
      </w:hyperlink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/ Центр нотариальных исследований. </w:t>
      </w:r>
    </w:p>
    <w:p w14:paraId="59EB8D46" w14:textId="77777777" w:rsidR="000E2170" w:rsidRPr="000E2170" w:rsidRDefault="002612AC" w:rsidP="00C37A4D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hyperlink r:id="rId16" w:history="1"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http://www.be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ra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0E2170" w:rsidRPr="000E2170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.ru/Lib_kat.htm</w:t>
        </w:r>
      </w:hyperlink>
      <w:r w:rsidR="000E2170" w:rsidRPr="000E2170">
        <w:rPr>
          <w:rFonts w:eastAsia="Times New Roman" w:cs="Times New Roman"/>
          <w:sz w:val="24"/>
          <w:szCs w:val="24"/>
          <w:u w:val="single"/>
          <w:lang w:eastAsia="ru-RU"/>
        </w:rPr>
        <w:t>/</w:t>
      </w:r>
      <w:r w:rsidR="000E2170" w:rsidRPr="000E2170">
        <w:rPr>
          <w:rFonts w:eastAsia="Times New Roman" w:cs="Times New Roman"/>
          <w:sz w:val="24"/>
          <w:szCs w:val="24"/>
          <w:lang w:eastAsia="ru-RU"/>
        </w:rPr>
        <w:t xml:space="preserve"> Библиотечные   каталоги.</w:t>
      </w:r>
    </w:p>
    <w:p w14:paraId="3C97AB18" w14:textId="77777777" w:rsidR="000E2170" w:rsidRPr="000E2170" w:rsidRDefault="000E2170" w:rsidP="00C37A4D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u w:val="single"/>
          <w:lang w:eastAsia="ru-RU"/>
        </w:rPr>
        <w:t>http://www.rsl.ru/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Российская  Государственная  библиотека. </w:t>
      </w:r>
    </w:p>
    <w:p w14:paraId="218B8A71" w14:textId="77777777" w:rsidR="000E2170" w:rsidRPr="000E2170" w:rsidRDefault="000E2170" w:rsidP="00C37A4D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u w:val="single"/>
          <w:lang w:eastAsia="ru-RU"/>
        </w:rPr>
        <w:t>http://www.lawlibrary.ru/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Юридическая научная библиотека. </w:t>
      </w:r>
    </w:p>
    <w:p w14:paraId="014AD8E9" w14:textId="77777777" w:rsidR="000E2170" w:rsidRPr="000E2170" w:rsidRDefault="000E2170" w:rsidP="00C37A4D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u w:val="single"/>
          <w:lang w:eastAsia="ru-RU"/>
        </w:rPr>
        <w:t>http://civil.co</w:t>
      </w:r>
      <w:r w:rsidRPr="000E2170">
        <w:rPr>
          <w:rFonts w:eastAsia="Times New Roman" w:cs="Times New Roman"/>
          <w:sz w:val="24"/>
          <w:szCs w:val="24"/>
          <w:u w:val="single"/>
          <w:lang w:val="en-US" w:eastAsia="ru-RU"/>
        </w:rPr>
        <w:t>n</w:t>
      </w:r>
      <w:r w:rsidRPr="000E2170">
        <w:rPr>
          <w:rFonts w:eastAsia="Times New Roman" w:cs="Times New Roman"/>
          <w:sz w:val="24"/>
          <w:szCs w:val="24"/>
          <w:u w:val="single"/>
          <w:lang w:eastAsia="ru-RU"/>
        </w:rPr>
        <w:t>sulta</w:t>
      </w:r>
      <w:r w:rsidRPr="000E2170">
        <w:rPr>
          <w:rFonts w:eastAsia="Times New Roman" w:cs="Times New Roman"/>
          <w:sz w:val="24"/>
          <w:szCs w:val="24"/>
          <w:u w:val="single"/>
          <w:lang w:val="en-US" w:eastAsia="ru-RU"/>
        </w:rPr>
        <w:t>n</w:t>
      </w:r>
      <w:r w:rsidRPr="000E2170">
        <w:rPr>
          <w:rFonts w:eastAsia="Times New Roman" w:cs="Times New Roman"/>
          <w:sz w:val="24"/>
          <w:szCs w:val="24"/>
          <w:u w:val="single"/>
          <w:lang w:eastAsia="ru-RU"/>
        </w:rPr>
        <w:t>t.ru/elib/</w:t>
      </w:r>
      <w:r w:rsidRPr="000E2170">
        <w:rPr>
          <w:rFonts w:eastAsia="Times New Roman" w:cs="Times New Roman"/>
          <w:sz w:val="24"/>
          <w:szCs w:val="24"/>
          <w:lang w:eastAsia="ru-RU"/>
        </w:rPr>
        <w:t xml:space="preserve"> Классика  Российского   права.  Электронная   библиотека. </w:t>
      </w:r>
    </w:p>
    <w:p w14:paraId="2F701D8A" w14:textId="77777777" w:rsidR="000E2170" w:rsidRPr="000E2170" w:rsidRDefault="000E2170" w:rsidP="000E2170">
      <w:pPr>
        <w:widowControl w:val="0"/>
        <w:spacing w:after="0"/>
        <w:ind w:left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7B2A0821" w14:textId="77777777" w:rsidR="000E2170" w:rsidRPr="000E2170" w:rsidRDefault="000E2170" w:rsidP="000E2170">
      <w:pPr>
        <w:widowControl w:val="0"/>
        <w:suppressAutoHyphens/>
        <w:spacing w:after="0"/>
        <w:ind w:left="106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686CCE5" w14:textId="77777777" w:rsidR="000E2170" w:rsidRPr="000E2170" w:rsidRDefault="000E2170" w:rsidP="000E2170">
      <w:pPr>
        <w:widowControl w:val="0"/>
        <w:suppressAutoHyphens/>
        <w:spacing w:after="0"/>
        <w:ind w:left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Перечень информационных технологий, </w:t>
      </w:r>
    </w:p>
    <w:p w14:paraId="4C6F2277" w14:textId="77777777" w:rsidR="000E2170" w:rsidRPr="000E2170" w:rsidRDefault="000E2170" w:rsidP="000E2170">
      <w:pPr>
        <w:widowControl w:val="0"/>
        <w:suppressAutoHyphens/>
        <w:spacing w:after="0"/>
        <w:ind w:left="106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включая перечень программного обеспечения и информационных справочных систем (при необходимости)</w:t>
      </w:r>
    </w:p>
    <w:p w14:paraId="5E8A0EB0" w14:textId="77777777" w:rsidR="000E2170" w:rsidRPr="000E2170" w:rsidRDefault="000E2170" w:rsidP="000E2170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625F82" w14:textId="77777777" w:rsidR="000E2170" w:rsidRPr="000E2170" w:rsidRDefault="000E2170" w:rsidP="000E2170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shd w:val="clear" w:color="auto" w:fill="FFFFFF"/>
        </w:rPr>
      </w:pPr>
      <w:r w:rsidRPr="000E2170">
        <w:rPr>
          <w:rFonts w:eastAsia="Calibri" w:cs="Times New Roman"/>
          <w:b/>
          <w:bCs/>
          <w:sz w:val="24"/>
          <w:szCs w:val="24"/>
          <w:shd w:val="clear" w:color="auto" w:fill="FFFFFF"/>
        </w:rPr>
        <w:t>Информационно-справочные системы:</w:t>
      </w:r>
    </w:p>
    <w:p w14:paraId="65F6FBCE" w14:textId="77777777" w:rsidR="000E2170" w:rsidRPr="000E2170" w:rsidRDefault="000E2170" w:rsidP="000E217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Calibri" w:cs="Times New Roman"/>
          <w:sz w:val="24"/>
          <w:szCs w:val="24"/>
          <w:shd w:val="clear" w:color="auto" w:fill="FFFFFF"/>
        </w:rPr>
        <w:t>Электронно-библиотечная система «Юрайт».</w:t>
      </w:r>
    </w:p>
    <w:p w14:paraId="4F26F829" w14:textId="77777777" w:rsidR="000E2170" w:rsidRPr="000E2170" w:rsidRDefault="000E2170" w:rsidP="000E2170">
      <w:pPr>
        <w:spacing w:after="0"/>
        <w:ind w:firstLine="709"/>
        <w:jc w:val="both"/>
        <w:rPr>
          <w:rFonts w:eastAsia="Calibri" w:cs="Times New Roman"/>
          <w:bCs/>
          <w:sz w:val="24"/>
          <w:szCs w:val="24"/>
          <w:shd w:val="clear" w:color="auto" w:fill="FFFFFF"/>
        </w:rPr>
      </w:pPr>
      <w:r w:rsidRPr="000E2170">
        <w:rPr>
          <w:rFonts w:eastAsia="Calibri" w:cs="Times New Roman"/>
          <w:sz w:val="24"/>
          <w:szCs w:val="24"/>
          <w:shd w:val="clear" w:color="auto" w:fill="FFFFFF"/>
        </w:rPr>
        <w:t xml:space="preserve">Справочная правовая система </w:t>
      </w:r>
      <w:r w:rsidRPr="000E2170">
        <w:rPr>
          <w:rFonts w:eastAsia="Calibri" w:cs="Times New Roman"/>
          <w:bCs/>
          <w:sz w:val="24"/>
          <w:szCs w:val="24"/>
          <w:shd w:val="clear" w:color="auto" w:fill="FFFFFF"/>
        </w:rPr>
        <w:t>«КонсультантПлюс».</w:t>
      </w:r>
    </w:p>
    <w:p w14:paraId="250B0D12" w14:textId="77777777" w:rsidR="000E2170" w:rsidRPr="000E2170" w:rsidRDefault="000E2170" w:rsidP="000E2170">
      <w:pPr>
        <w:spacing w:after="0"/>
        <w:ind w:firstLine="709"/>
        <w:jc w:val="both"/>
        <w:rPr>
          <w:rFonts w:eastAsia="Calibri" w:cs="Times New Roman"/>
          <w:bCs/>
          <w:sz w:val="24"/>
          <w:szCs w:val="24"/>
          <w:shd w:val="clear" w:color="auto" w:fill="FFFFFF"/>
        </w:rPr>
      </w:pPr>
      <w:r w:rsidRPr="000E2170">
        <w:rPr>
          <w:rFonts w:eastAsia="Calibri" w:cs="Times New Roman"/>
          <w:sz w:val="24"/>
          <w:szCs w:val="24"/>
          <w:shd w:val="clear" w:color="auto" w:fill="FFFFFF"/>
        </w:rPr>
        <w:t>Справочная правовая система «ГАРАНТ».</w:t>
      </w:r>
    </w:p>
    <w:p w14:paraId="2C1AD697" w14:textId="77777777" w:rsidR="000E2170" w:rsidRPr="000E2170" w:rsidRDefault="000E2170" w:rsidP="000E2170">
      <w:pPr>
        <w:spacing w:after="0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6F6EBBF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79BEF033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D11D16F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F9C615F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D504F61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D021C39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75018454" w14:textId="62ED3F49" w:rsidR="000E2170" w:rsidRDefault="000E2170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2A1BD2B" w14:textId="7D038DB3" w:rsidR="00A527B2" w:rsidRDefault="00A527B2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C60075D" w14:textId="5B074497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0DF2B79" w14:textId="4C9399E5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583D755" w14:textId="3DE8BC5C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48EDF27" w14:textId="1813AAD2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58CF0FD" w14:textId="4B05E450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3C14B910" w14:textId="020C7927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33907495" w14:textId="47D54070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B15DE08" w14:textId="77777777" w:rsidR="00C37A4D" w:rsidRDefault="00C37A4D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B6FDD0B" w14:textId="392C3BE5" w:rsidR="00A527B2" w:rsidRDefault="00A527B2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71029083" w14:textId="0A6EE702" w:rsidR="00272F2B" w:rsidRDefault="00272F2B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BA0DD1D" w14:textId="454F93E0" w:rsidR="00272F2B" w:rsidRDefault="00272F2B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8E8D943" w14:textId="37E38D7F" w:rsidR="00272F2B" w:rsidRDefault="00272F2B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FB816C8" w14:textId="444EC1BC" w:rsidR="00272F2B" w:rsidRDefault="00272F2B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C6B234A" w14:textId="77777777" w:rsidR="00272F2B" w:rsidRDefault="00272F2B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3245DAB" w14:textId="252A2870" w:rsidR="00A527B2" w:rsidRDefault="00A527B2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D5E16D2" w14:textId="7D9E67BA" w:rsidR="00A527B2" w:rsidRDefault="00A527B2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0FE4AEC" w14:textId="77777777" w:rsidR="00A527B2" w:rsidRPr="000E2170" w:rsidRDefault="00A527B2" w:rsidP="000E2170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F4B516D" w14:textId="77777777" w:rsidR="00272F2B" w:rsidRDefault="00272F2B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E4C3ACF" w14:textId="77777777" w:rsidR="00272F2B" w:rsidRDefault="00272F2B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69B84C5" w14:textId="77777777" w:rsidR="00272F2B" w:rsidRPr="00272F2B" w:rsidRDefault="00272F2B" w:rsidP="00272F2B">
      <w:pPr>
        <w:spacing w:line="259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14:paraId="07414579" w14:textId="77777777" w:rsidR="00272F2B" w:rsidRPr="00272F2B" w:rsidRDefault="00272F2B" w:rsidP="00272F2B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ОБРАЗЕЦ НАПРАВЛЕНИЯ НА ПРАКТИКУ. ОРИГИНАЛ ВЫДАЕТСЯ В КОЛЛЕДЖЕ ПЕРЕД ПРАКТИКОЙ</w:t>
      </w:r>
    </w:p>
    <w:p w14:paraId="6E12E681" w14:textId="77777777" w:rsidR="00272F2B" w:rsidRPr="00272F2B" w:rsidRDefault="00272F2B" w:rsidP="00272F2B">
      <w:pPr>
        <w:spacing w:after="0" w:line="36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14:paraId="6621E1DD" w14:textId="77777777" w:rsidR="00272F2B" w:rsidRPr="00272F2B" w:rsidRDefault="00272F2B" w:rsidP="00272F2B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sz w:val="24"/>
          <w:szCs w:val="24"/>
          <w:lang w:eastAsia="ru-RU"/>
        </w:rPr>
        <w:t>Направление на практику</w:t>
      </w:r>
    </w:p>
    <w:p w14:paraId="3CE2D6FE" w14:textId="77777777" w:rsidR="00272F2B" w:rsidRPr="00272F2B" w:rsidRDefault="00272F2B" w:rsidP="00272F2B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813"/>
        <w:gridCol w:w="277"/>
        <w:gridCol w:w="1437"/>
        <w:gridCol w:w="5417"/>
      </w:tblGrid>
      <w:tr w:rsidR="00272F2B" w:rsidRPr="00272F2B" w14:paraId="403960E0" w14:textId="77777777" w:rsidTr="00261ECE">
        <w:trPr>
          <w:jc w:val="center"/>
        </w:trPr>
        <w:tc>
          <w:tcPr>
            <w:tcW w:w="1810" w:type="dxa"/>
            <w:vAlign w:val="bottom"/>
          </w:tcPr>
          <w:p w14:paraId="655EA3D7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44" w:type="dxa"/>
            <w:gridSpan w:val="4"/>
            <w:vAlign w:val="bottom"/>
          </w:tcPr>
          <w:p w14:paraId="7AC05993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F2B" w:rsidRPr="00272F2B" w14:paraId="3B63FE56" w14:textId="77777777" w:rsidTr="00261ECE">
        <w:trPr>
          <w:jc w:val="center"/>
        </w:trPr>
        <w:tc>
          <w:tcPr>
            <w:tcW w:w="1810" w:type="dxa"/>
            <w:vAlign w:val="bottom"/>
          </w:tcPr>
          <w:p w14:paraId="7446509B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944" w:type="dxa"/>
            <w:gridSpan w:val="4"/>
            <w:vAlign w:val="bottom"/>
          </w:tcPr>
          <w:p w14:paraId="488F4557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F2B" w:rsidRPr="00272F2B" w14:paraId="1B696C98" w14:textId="77777777" w:rsidTr="00261ECE">
        <w:trPr>
          <w:jc w:val="center"/>
        </w:trPr>
        <w:tc>
          <w:tcPr>
            <w:tcW w:w="2900" w:type="dxa"/>
            <w:gridSpan w:val="3"/>
            <w:vAlign w:val="bottom"/>
          </w:tcPr>
          <w:p w14:paraId="0620FA05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854" w:type="dxa"/>
            <w:gridSpan w:val="2"/>
            <w:vAlign w:val="bottom"/>
          </w:tcPr>
          <w:p w14:paraId="3A243DF3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40.02.03 Право и судебное администрирование</w:t>
            </w:r>
          </w:p>
        </w:tc>
      </w:tr>
      <w:tr w:rsidR="00272F2B" w:rsidRPr="00272F2B" w14:paraId="7D1F9BC3" w14:textId="77777777" w:rsidTr="00261ECE">
        <w:trPr>
          <w:jc w:val="center"/>
        </w:trPr>
        <w:tc>
          <w:tcPr>
            <w:tcW w:w="2623" w:type="dxa"/>
            <w:gridSpan w:val="2"/>
            <w:vAlign w:val="bottom"/>
          </w:tcPr>
          <w:p w14:paraId="3677CA7A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практики</w:t>
            </w:r>
          </w:p>
        </w:tc>
        <w:tc>
          <w:tcPr>
            <w:tcW w:w="7131" w:type="dxa"/>
            <w:gridSpan w:val="3"/>
            <w:vAlign w:val="bottom"/>
          </w:tcPr>
          <w:p w14:paraId="2C9F7A32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F2B" w:rsidRPr="00272F2B" w14:paraId="77B02D6E" w14:textId="77777777" w:rsidTr="00261ECE">
        <w:trPr>
          <w:jc w:val="center"/>
        </w:trPr>
        <w:tc>
          <w:tcPr>
            <w:tcW w:w="9754" w:type="dxa"/>
            <w:gridSpan w:val="5"/>
            <w:vAlign w:val="bottom"/>
          </w:tcPr>
          <w:p w14:paraId="40A7929B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F2B" w:rsidRPr="00272F2B" w14:paraId="71D4A88D" w14:textId="77777777" w:rsidTr="00261ECE">
        <w:trPr>
          <w:jc w:val="center"/>
        </w:trPr>
        <w:tc>
          <w:tcPr>
            <w:tcW w:w="9754" w:type="dxa"/>
            <w:gridSpan w:val="5"/>
          </w:tcPr>
          <w:p w14:paraId="3CCBCF18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2F2B" w:rsidRPr="00272F2B" w14:paraId="5D7B773E" w14:textId="77777777" w:rsidTr="00261ECE">
        <w:trPr>
          <w:jc w:val="center"/>
        </w:trPr>
        <w:tc>
          <w:tcPr>
            <w:tcW w:w="2623" w:type="dxa"/>
            <w:gridSpan w:val="2"/>
          </w:tcPr>
          <w:p w14:paraId="06532B74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Срок практики</w:t>
            </w:r>
          </w:p>
        </w:tc>
        <w:tc>
          <w:tcPr>
            <w:tcW w:w="7131" w:type="dxa"/>
            <w:gridSpan w:val="3"/>
            <w:vAlign w:val="bottom"/>
          </w:tcPr>
          <w:p w14:paraId="40C789CD" w14:textId="47269149" w:rsidR="00261ECE" w:rsidRPr="00261ECE" w:rsidRDefault="00261ECE" w:rsidP="00261ECE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9.03 по 15.03.202</w:t>
            </w:r>
            <w:r w:rsidR="00965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– учебная практика</w:t>
            </w:r>
          </w:p>
          <w:p w14:paraId="3FB6A8EE" w14:textId="00B96E78" w:rsidR="00272F2B" w:rsidRPr="00272F2B" w:rsidRDefault="00261ECE" w:rsidP="00261ECE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16.03 по 12.04.202</w:t>
            </w:r>
            <w:r w:rsidR="00965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261EC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– производственная практика</w:t>
            </w:r>
          </w:p>
        </w:tc>
      </w:tr>
      <w:tr w:rsidR="00272F2B" w:rsidRPr="00272F2B" w14:paraId="1593530F" w14:textId="77777777" w:rsidTr="00261ECE">
        <w:trPr>
          <w:jc w:val="center"/>
        </w:trPr>
        <w:tc>
          <w:tcPr>
            <w:tcW w:w="9754" w:type="dxa"/>
            <w:gridSpan w:val="5"/>
            <w:vAlign w:val="bottom"/>
          </w:tcPr>
          <w:p w14:paraId="649A7BFC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2F2B" w:rsidRPr="00272F2B" w14:paraId="14DBF395" w14:textId="77777777" w:rsidTr="00261ECE">
        <w:trPr>
          <w:jc w:val="center"/>
        </w:trPr>
        <w:tc>
          <w:tcPr>
            <w:tcW w:w="4337" w:type="dxa"/>
            <w:gridSpan w:val="4"/>
            <w:vAlign w:val="bottom"/>
          </w:tcPr>
          <w:p w14:paraId="4FE61820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5417" w:type="dxa"/>
          </w:tcPr>
          <w:p w14:paraId="49386DE0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F2B" w:rsidRPr="00272F2B" w14:paraId="3CA9A355" w14:textId="77777777" w:rsidTr="00261ECE">
        <w:trPr>
          <w:jc w:val="center"/>
        </w:trPr>
        <w:tc>
          <w:tcPr>
            <w:tcW w:w="9754" w:type="dxa"/>
            <w:gridSpan w:val="5"/>
          </w:tcPr>
          <w:p w14:paraId="551C605D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EBBBA9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88B1CAF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Заместитель директора по </w:t>
      </w:r>
    </w:p>
    <w:p w14:paraId="4BD83AB1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учебно-методической работе </w:t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  <w:t>Н.А. Кривобокова</w:t>
      </w:r>
    </w:p>
    <w:p w14:paraId="41507F54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</w:p>
    <w:p w14:paraId="483189FD" w14:textId="0AF9EC5D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«____»_______________202</w:t>
      </w:r>
      <w:r w:rsidR="00965068">
        <w:rPr>
          <w:rFonts w:eastAsia="Times New Roman" w:cs="Times New Roman"/>
          <w:sz w:val="24"/>
          <w:szCs w:val="24"/>
          <w:lang w:eastAsia="ru-RU"/>
        </w:rPr>
        <w:t>6</w:t>
      </w:r>
      <w:r w:rsidRPr="00272F2B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2F878BE6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E0EB9FD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020B09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76E0FF0" w14:textId="77777777" w:rsidR="00272F2B" w:rsidRPr="00272F2B" w:rsidRDefault="00272F2B" w:rsidP="00272F2B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sz w:val="24"/>
          <w:szCs w:val="24"/>
          <w:lang w:eastAsia="ru-RU"/>
        </w:rPr>
        <w:t>Прохождение практики</w:t>
      </w:r>
    </w:p>
    <w:p w14:paraId="046668D2" w14:textId="77777777" w:rsidR="00272F2B" w:rsidRPr="00272F2B" w:rsidRDefault="00272F2B" w:rsidP="00272F2B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900"/>
        <w:gridCol w:w="1260"/>
        <w:gridCol w:w="5239"/>
      </w:tblGrid>
      <w:tr w:rsidR="00272F2B" w:rsidRPr="00272F2B" w14:paraId="0A74DB4C" w14:textId="77777777" w:rsidTr="00261ECE">
        <w:trPr>
          <w:jc w:val="center"/>
        </w:trPr>
        <w:tc>
          <w:tcPr>
            <w:tcW w:w="3255" w:type="dxa"/>
            <w:gridSpan w:val="2"/>
            <w:vAlign w:val="bottom"/>
          </w:tcPr>
          <w:p w14:paraId="67CFF2B7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 проходил</w:t>
            </w:r>
          </w:p>
        </w:tc>
        <w:tc>
          <w:tcPr>
            <w:tcW w:w="6499" w:type="dxa"/>
            <w:gridSpan w:val="2"/>
            <w:vAlign w:val="bottom"/>
          </w:tcPr>
          <w:p w14:paraId="2F9F39B0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2F2B" w:rsidRPr="00272F2B" w14:paraId="69E2668C" w14:textId="77777777" w:rsidTr="00261ECE">
        <w:trPr>
          <w:jc w:val="center"/>
        </w:trPr>
        <w:tc>
          <w:tcPr>
            <w:tcW w:w="9754" w:type="dxa"/>
            <w:gridSpan w:val="4"/>
            <w:vAlign w:val="bottom"/>
          </w:tcPr>
          <w:p w14:paraId="400DBB97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2F2B" w:rsidRPr="00272F2B" w14:paraId="5EE29439" w14:textId="77777777" w:rsidTr="00261ECE">
        <w:trPr>
          <w:jc w:val="center"/>
        </w:trPr>
        <w:tc>
          <w:tcPr>
            <w:tcW w:w="9754" w:type="dxa"/>
            <w:gridSpan w:val="4"/>
            <w:vAlign w:val="bottom"/>
          </w:tcPr>
          <w:p w14:paraId="2D84E8C5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1ECE" w:rsidRPr="00272F2B" w14:paraId="51CB8CB9" w14:textId="77777777" w:rsidTr="00261ECE">
        <w:trPr>
          <w:trHeight w:val="552"/>
          <w:jc w:val="center"/>
        </w:trPr>
        <w:tc>
          <w:tcPr>
            <w:tcW w:w="2355" w:type="dxa"/>
            <w:vAlign w:val="bottom"/>
          </w:tcPr>
          <w:p w14:paraId="355D3390" w14:textId="30A5D143" w:rsidR="00261ECE" w:rsidRPr="00272F2B" w:rsidRDefault="00261ECE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7399" w:type="dxa"/>
            <w:gridSpan w:val="3"/>
            <w:vAlign w:val="bottom"/>
          </w:tcPr>
          <w:p w14:paraId="6077A147" w14:textId="77777777" w:rsidR="00261ECE" w:rsidRPr="00261ECE" w:rsidRDefault="00261ECE" w:rsidP="00261EC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sz w:val="24"/>
                <w:szCs w:val="24"/>
                <w:lang w:eastAsia="ru-RU"/>
              </w:rPr>
              <w:t>С 9.03 по 15.03.2025 – учебная практика</w:t>
            </w:r>
          </w:p>
          <w:p w14:paraId="538FE185" w14:textId="687315D4" w:rsidR="00261ECE" w:rsidRPr="00272F2B" w:rsidRDefault="00261ECE" w:rsidP="00261EC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1ECE">
              <w:rPr>
                <w:rFonts w:eastAsia="Times New Roman" w:cs="Times New Roman"/>
                <w:sz w:val="24"/>
                <w:szCs w:val="24"/>
                <w:lang w:eastAsia="ru-RU"/>
              </w:rPr>
              <w:t>С 16.03 по 12.04.2025 – производственная практика</w:t>
            </w:r>
          </w:p>
        </w:tc>
      </w:tr>
      <w:tr w:rsidR="00272F2B" w:rsidRPr="00272F2B" w14:paraId="461AE075" w14:textId="77777777" w:rsidTr="00261ECE">
        <w:trPr>
          <w:jc w:val="center"/>
        </w:trPr>
        <w:tc>
          <w:tcPr>
            <w:tcW w:w="9754" w:type="dxa"/>
            <w:gridSpan w:val="4"/>
            <w:vAlign w:val="bottom"/>
          </w:tcPr>
          <w:p w14:paraId="608414B2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2F2B" w:rsidRPr="00272F2B" w14:paraId="5D92C387" w14:textId="77777777" w:rsidTr="00261ECE">
        <w:trPr>
          <w:jc w:val="center"/>
        </w:trPr>
        <w:tc>
          <w:tcPr>
            <w:tcW w:w="4515" w:type="dxa"/>
            <w:gridSpan w:val="3"/>
            <w:vAlign w:val="bottom"/>
          </w:tcPr>
          <w:p w14:paraId="1021C2A5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F2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практики от организации</w:t>
            </w:r>
          </w:p>
        </w:tc>
        <w:tc>
          <w:tcPr>
            <w:tcW w:w="5239" w:type="dxa"/>
            <w:vAlign w:val="bottom"/>
          </w:tcPr>
          <w:p w14:paraId="7A34FB1F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2F2B" w:rsidRPr="00272F2B" w14:paraId="329B9DE4" w14:textId="77777777" w:rsidTr="00261ECE">
        <w:trPr>
          <w:jc w:val="center"/>
        </w:trPr>
        <w:tc>
          <w:tcPr>
            <w:tcW w:w="9754" w:type="dxa"/>
            <w:gridSpan w:val="4"/>
          </w:tcPr>
          <w:p w14:paraId="62640834" w14:textId="77777777" w:rsidR="00272F2B" w:rsidRPr="00272F2B" w:rsidRDefault="00272F2B" w:rsidP="00272F2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04F5FE" w14:textId="77777777" w:rsidR="00272F2B" w:rsidRPr="00272F2B" w:rsidRDefault="00272F2B" w:rsidP="00272F2B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45DD3A9" w14:textId="1A23029E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______________________        «____»_______________20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="00965068">
        <w:rPr>
          <w:rFonts w:eastAsia="Times New Roman" w:cs="Times New Roman"/>
          <w:sz w:val="24"/>
          <w:szCs w:val="24"/>
          <w:lang w:eastAsia="ru-RU"/>
        </w:rPr>
        <w:t xml:space="preserve">6 </w:t>
      </w:r>
      <w:r w:rsidRPr="00272F2B">
        <w:rPr>
          <w:rFonts w:eastAsia="Times New Roman" w:cs="Times New Roman"/>
          <w:sz w:val="24"/>
          <w:szCs w:val="24"/>
          <w:lang w:eastAsia="ru-RU"/>
        </w:rPr>
        <w:t>г.</w:t>
      </w:r>
    </w:p>
    <w:p w14:paraId="0E8DD1B0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272F2B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(подпись руководителя от организации) </w:t>
      </w:r>
    </w:p>
    <w:p w14:paraId="71B217DD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84A6BB3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М.П.</w:t>
      </w:r>
    </w:p>
    <w:p w14:paraId="2CA95ECA" w14:textId="5C0C4336" w:rsid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5D7B4921" w14:textId="5DB16103" w:rsid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78E38AC0" w14:textId="4C4EDFB6" w:rsid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08E91B9E" w14:textId="71D52F59" w:rsid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1A8656F4" w14:textId="77777777" w:rsidR="00272F2B" w:rsidRPr="000E2170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01840AE2" w14:textId="77777777" w:rsidR="00272F2B" w:rsidRDefault="00272F2B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03B8278" w14:textId="77777777" w:rsidR="00272F2B" w:rsidRPr="00272F2B" w:rsidRDefault="00272F2B" w:rsidP="00272F2B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Cs/>
          <w:sz w:val="24"/>
          <w:szCs w:val="24"/>
          <w:lang w:eastAsia="ru-RU"/>
        </w:rPr>
        <w:t>ПРИЛОЖЕНИЕ 2</w:t>
      </w:r>
    </w:p>
    <w:p w14:paraId="7FF17448" w14:textId="77777777" w:rsidR="00272F2B" w:rsidRDefault="00272F2B" w:rsidP="00272F2B">
      <w:pPr>
        <w:spacing w:after="0" w:line="36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964FAB1" w14:textId="73723894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АВТОНОМНАЯ НЕКОММЕРЧЕСКАЯ ОРГАНИЗАЦИЯ ПРОФЕССИОНАЛЬНОГО ОБРАЗОВАНИЯ</w:t>
      </w:r>
    </w:p>
    <w:p w14:paraId="71F23D27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</w:t>
      </w:r>
    </w:p>
    <w:p w14:paraId="7520EDBC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B4D4D25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2F95440F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0C60AF18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7429F5AC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E2170">
        <w:rPr>
          <w:rFonts w:eastAsia="Times New Roman" w:cs="Times New Roman"/>
          <w:sz w:val="24"/>
          <w:szCs w:val="24"/>
        </w:rPr>
        <w:t>ОТЧЕТ</w:t>
      </w:r>
    </w:p>
    <w:p w14:paraId="08C2AC0B" w14:textId="77777777" w:rsidR="000B09B6" w:rsidRPr="000B09B6" w:rsidRDefault="000E2170" w:rsidP="000E2170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0B09B6">
        <w:rPr>
          <w:rFonts w:eastAsia="Times New Roman" w:cs="Times New Roman"/>
          <w:b/>
          <w:bCs/>
          <w:sz w:val="24"/>
          <w:szCs w:val="24"/>
        </w:rPr>
        <w:t xml:space="preserve">о прохождении </w:t>
      </w:r>
      <w:r w:rsidR="000B09B6" w:rsidRPr="000B09B6">
        <w:rPr>
          <w:rFonts w:eastAsia="Times New Roman" w:cs="Times New Roman"/>
          <w:b/>
          <w:bCs/>
          <w:sz w:val="24"/>
          <w:szCs w:val="24"/>
        </w:rPr>
        <w:t>учебной и производственной практики</w:t>
      </w:r>
    </w:p>
    <w:p w14:paraId="2F4ECC7B" w14:textId="77777777" w:rsidR="000E2170" w:rsidRPr="000B09B6" w:rsidRDefault="000B09B6" w:rsidP="000E2170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0B09B6">
        <w:rPr>
          <w:rFonts w:eastAsia="Times New Roman" w:cs="Times New Roman"/>
          <w:b/>
          <w:bCs/>
          <w:sz w:val="24"/>
          <w:szCs w:val="24"/>
        </w:rPr>
        <w:t>ПМ.04 «Судебная статистик</w:t>
      </w:r>
      <w:r>
        <w:rPr>
          <w:rFonts w:eastAsia="Times New Roman" w:cs="Times New Roman"/>
          <w:b/>
          <w:bCs/>
          <w:sz w:val="24"/>
          <w:szCs w:val="24"/>
        </w:rPr>
        <w:t>а»</w:t>
      </w:r>
    </w:p>
    <w:p w14:paraId="7D076425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E2170">
        <w:rPr>
          <w:rFonts w:eastAsia="Times New Roman" w:cs="Times New Roman"/>
          <w:sz w:val="24"/>
          <w:szCs w:val="24"/>
        </w:rPr>
        <w:t>в ________________________________________</w:t>
      </w:r>
      <w:r w:rsidR="000B09B6">
        <w:rPr>
          <w:rFonts w:eastAsia="Times New Roman" w:cs="Times New Roman"/>
          <w:sz w:val="24"/>
          <w:szCs w:val="24"/>
        </w:rPr>
        <w:t>_______</w:t>
      </w:r>
    </w:p>
    <w:p w14:paraId="1F99DB00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6C7356B4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0678C4B0" w14:textId="77777777" w:rsidR="00272F2B" w:rsidRPr="00272F2B" w:rsidRDefault="00272F2B" w:rsidP="00272F2B">
      <w:pPr>
        <w:spacing w:after="0" w:line="276" w:lineRule="auto"/>
        <w:ind w:left="4536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обучающегося группы ____</w:t>
      </w:r>
    </w:p>
    <w:p w14:paraId="621E44F0" w14:textId="77777777" w:rsidR="00272F2B" w:rsidRPr="00272F2B" w:rsidRDefault="00272F2B" w:rsidP="00272F2B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специальности 40.02.03 Право и судебное администрирование</w:t>
      </w:r>
    </w:p>
    <w:p w14:paraId="3E47A373" w14:textId="77777777" w:rsidR="00272F2B" w:rsidRPr="00272F2B" w:rsidRDefault="00272F2B" w:rsidP="00272F2B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(Ф.И.О. обучающегося)</w:t>
      </w:r>
    </w:p>
    <w:p w14:paraId="5D563AB5" w14:textId="77777777" w:rsidR="00272F2B" w:rsidRPr="00272F2B" w:rsidRDefault="00272F2B" w:rsidP="00272F2B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</w:p>
    <w:p w14:paraId="501719FA" w14:textId="77777777" w:rsidR="00272F2B" w:rsidRPr="00272F2B" w:rsidRDefault="00272F2B" w:rsidP="00272F2B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Руководитель практики от колледжа</w:t>
      </w:r>
    </w:p>
    <w:p w14:paraId="214C7F10" w14:textId="77777777" w:rsidR="00272F2B" w:rsidRPr="00272F2B" w:rsidRDefault="00272F2B" w:rsidP="00272F2B">
      <w:pP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(ФИО)</w:t>
      </w:r>
    </w:p>
    <w:p w14:paraId="0EB34A3A" w14:textId="77777777" w:rsidR="00272F2B" w:rsidRPr="00272F2B" w:rsidRDefault="00272F2B" w:rsidP="00272F2B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Оценка по практике_____________</w:t>
      </w:r>
    </w:p>
    <w:p w14:paraId="0F335C81" w14:textId="77777777" w:rsidR="00272F2B" w:rsidRPr="00272F2B" w:rsidRDefault="00272F2B" w:rsidP="00272F2B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</w:p>
    <w:p w14:paraId="407074A4" w14:textId="77777777" w:rsidR="00272F2B" w:rsidRPr="00272F2B" w:rsidRDefault="00272F2B" w:rsidP="00272F2B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Ф.И.О., подпись, дата</w:t>
      </w:r>
    </w:p>
    <w:p w14:paraId="1DB6DBB8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0B17F05F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306D2DC7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6781E6C9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7D7F8F66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21AD28DA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0B050326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5A567503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763D3394" w14:textId="77777777" w:rsidR="00272F2B" w:rsidRDefault="00272F2B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41D3D45F" w14:textId="56CC3030" w:rsid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E2170">
        <w:rPr>
          <w:rFonts w:eastAsia="Times New Roman" w:cs="Times New Roman"/>
          <w:sz w:val="24"/>
          <w:szCs w:val="24"/>
        </w:rPr>
        <w:t>Рязань 202</w:t>
      </w:r>
      <w:r w:rsidR="00965068">
        <w:rPr>
          <w:rFonts w:eastAsia="Times New Roman" w:cs="Times New Roman"/>
          <w:sz w:val="24"/>
          <w:szCs w:val="24"/>
        </w:rPr>
        <w:t xml:space="preserve">6 </w:t>
      </w:r>
      <w:bookmarkStart w:id="3" w:name="_GoBack"/>
      <w:bookmarkEnd w:id="3"/>
      <w:r w:rsidRPr="000E2170">
        <w:rPr>
          <w:rFonts w:eastAsia="Times New Roman" w:cs="Times New Roman"/>
          <w:sz w:val="24"/>
          <w:szCs w:val="24"/>
        </w:rPr>
        <w:t>г.</w:t>
      </w:r>
    </w:p>
    <w:p w14:paraId="043F5794" w14:textId="77777777" w:rsidR="00272F2B" w:rsidRPr="00272F2B" w:rsidRDefault="00272F2B" w:rsidP="00272F2B">
      <w:pPr>
        <w:spacing w:after="0"/>
        <w:jc w:val="right"/>
        <w:rPr>
          <w:rFonts w:eastAsia="Times New Roman" w:cs="Times New Roman"/>
          <w:sz w:val="24"/>
          <w:szCs w:val="24"/>
        </w:rPr>
      </w:pPr>
      <w:bookmarkStart w:id="4" w:name="_Toc355696353"/>
      <w:bookmarkStart w:id="5" w:name="_Toc355696324"/>
      <w:bookmarkStart w:id="6" w:name="_Toc355696282"/>
      <w:bookmarkStart w:id="7" w:name="_Toc355696217"/>
      <w:bookmarkStart w:id="8" w:name="_Toc355696167"/>
      <w:bookmarkStart w:id="9" w:name="_Toc355696136"/>
      <w:bookmarkStart w:id="10" w:name="_Toc355696066"/>
      <w:bookmarkStart w:id="11" w:name="_Toc317155905"/>
      <w:bookmarkStart w:id="12" w:name="_Toc317155569"/>
      <w:r w:rsidRPr="00272F2B">
        <w:rPr>
          <w:rFonts w:eastAsia="Times New Roman" w:cs="Times New Roman"/>
          <w:sz w:val="24"/>
          <w:szCs w:val="24"/>
        </w:rPr>
        <w:lastRenderedPageBreak/>
        <w:t>ПРИЛОЖЕНИЕ 3</w:t>
      </w:r>
    </w:p>
    <w:p w14:paraId="0D0F828A" w14:textId="77777777" w:rsidR="00272F2B" w:rsidRPr="00272F2B" w:rsidRDefault="00272F2B" w:rsidP="00272F2B">
      <w:pPr>
        <w:keepNext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70F9D55" w14:textId="77777777" w:rsidR="00272F2B" w:rsidRPr="00272F2B" w:rsidRDefault="00272F2B" w:rsidP="00272F2B">
      <w:pPr>
        <w:keepNext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b/>
          <w:bCs/>
          <w:sz w:val="24"/>
          <w:szCs w:val="24"/>
          <w:lang w:eastAsia="ru-RU"/>
        </w:rPr>
        <w:t>ОТЗЫВ (ХАРАКТЕРИСТИКА)</w:t>
      </w:r>
    </w:p>
    <w:p w14:paraId="1D139E5F" w14:textId="77777777" w:rsidR="00272F2B" w:rsidRPr="00272F2B" w:rsidRDefault="00272F2B" w:rsidP="00272F2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1. __________________________________________________________________________</w:t>
      </w:r>
      <w:r w:rsidRPr="00272F2B">
        <w:rPr>
          <w:rFonts w:eastAsia="Times New Roman" w:cs="Times New Roman"/>
          <w:sz w:val="24"/>
          <w:szCs w:val="24"/>
          <w:lang w:eastAsia="ru-RU"/>
        </w:rPr>
        <w:tab/>
      </w:r>
    </w:p>
    <w:p w14:paraId="14AF69D9" w14:textId="77777777" w:rsidR="00272F2B" w:rsidRPr="00272F2B" w:rsidRDefault="00272F2B" w:rsidP="00272F2B">
      <w:pPr>
        <w:spacing w:before="1" w:after="0" w:line="230" w:lineRule="exact"/>
        <w:ind w:left="1678" w:right="711"/>
        <w:jc w:val="center"/>
        <w:rPr>
          <w:rFonts w:eastAsia="Times New Roman" w:cs="Times New Roman"/>
          <w:i/>
          <w:sz w:val="20"/>
          <w:szCs w:val="24"/>
          <w:lang w:eastAsia="ru-RU"/>
        </w:rPr>
      </w:pPr>
      <w:r w:rsidRPr="00272F2B">
        <w:rPr>
          <w:rFonts w:eastAsia="Times New Roman" w:cs="Times New Roman"/>
          <w:i/>
          <w:sz w:val="20"/>
          <w:szCs w:val="24"/>
          <w:lang w:eastAsia="ru-RU"/>
        </w:rPr>
        <w:t>ФИО</w:t>
      </w:r>
      <w:r w:rsidRPr="00272F2B">
        <w:rPr>
          <w:rFonts w:eastAsia="Times New Roman" w:cs="Times New Roman"/>
          <w:i/>
          <w:spacing w:val="-2"/>
          <w:sz w:val="20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i/>
          <w:sz w:val="20"/>
          <w:szCs w:val="24"/>
          <w:lang w:eastAsia="ru-RU"/>
        </w:rPr>
        <w:t>студента</w:t>
      </w:r>
    </w:p>
    <w:p w14:paraId="287C5A50" w14:textId="3FB04BD2" w:rsidR="00272F2B" w:rsidRPr="00272F2B" w:rsidRDefault="00272F2B" w:rsidP="00272F2B">
      <w:pPr>
        <w:widowControl w:val="0"/>
        <w:numPr>
          <w:ilvl w:val="0"/>
          <w:numId w:val="22"/>
        </w:numPr>
        <w:tabs>
          <w:tab w:val="left" w:pos="426"/>
          <w:tab w:val="left" w:pos="5221"/>
        </w:tabs>
        <w:autoSpaceDE w:val="0"/>
        <w:autoSpaceDN w:val="0"/>
        <w:spacing w:after="0" w:line="276" w:lineRule="exact"/>
        <w:ind w:left="142" w:hanging="142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Групп</w:t>
      </w:r>
      <w:r w:rsidR="00672217">
        <w:rPr>
          <w:rFonts w:eastAsia="Times New Roman" w:cs="Times New Roman"/>
          <w:sz w:val="24"/>
          <w:szCs w:val="24"/>
          <w:lang w:eastAsia="ru-RU"/>
        </w:rPr>
        <w:t>а</w:t>
      </w:r>
      <w:r w:rsidRPr="00272F2B">
        <w:rPr>
          <w:rFonts w:eastAsia="Times New Roman" w:cs="Times New Roman"/>
          <w:sz w:val="24"/>
          <w:szCs w:val="24"/>
          <w:lang w:eastAsia="ru-RU"/>
        </w:rPr>
        <w:t>___________________Курс</w:t>
      </w:r>
      <w:r w:rsidRPr="00272F2B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u w:val="single"/>
          <w:lang w:eastAsia="ru-RU"/>
        </w:rPr>
        <w:tab/>
      </w:r>
    </w:p>
    <w:p w14:paraId="45A1768B" w14:textId="77777777" w:rsidR="00272F2B" w:rsidRPr="00272F2B" w:rsidRDefault="00272F2B" w:rsidP="00272F2B">
      <w:pPr>
        <w:widowControl w:val="0"/>
        <w:numPr>
          <w:ilvl w:val="0"/>
          <w:numId w:val="22"/>
        </w:numPr>
        <w:tabs>
          <w:tab w:val="left" w:pos="426"/>
          <w:tab w:val="left" w:pos="10453"/>
        </w:tabs>
        <w:autoSpaceDE w:val="0"/>
        <w:autoSpaceDN w:val="0"/>
        <w:spacing w:after="0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Специальность</w:t>
      </w:r>
      <w:r w:rsidRPr="00272F2B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u w:val="single"/>
          <w:lang w:eastAsia="ru-RU"/>
        </w:rPr>
        <w:t xml:space="preserve"> 40.02.03 Право и судебное администрирование</w:t>
      </w:r>
    </w:p>
    <w:p w14:paraId="5E4D9746" w14:textId="77777777" w:rsidR="00272F2B" w:rsidRPr="00272F2B" w:rsidRDefault="00272F2B" w:rsidP="00272F2B">
      <w:pPr>
        <w:widowControl w:val="0"/>
        <w:numPr>
          <w:ilvl w:val="0"/>
          <w:numId w:val="22"/>
        </w:numPr>
        <w:pBdr>
          <w:bottom w:val="single" w:sz="12" w:space="1" w:color="auto"/>
        </w:pBdr>
        <w:tabs>
          <w:tab w:val="left" w:pos="426"/>
          <w:tab w:val="left" w:pos="10453"/>
        </w:tabs>
        <w:autoSpaceDE w:val="0"/>
        <w:autoSpaceDN w:val="0"/>
        <w:spacing w:after="0"/>
        <w:ind w:left="284" w:hanging="241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  Место</w:t>
      </w:r>
      <w:r w:rsidRPr="00272F2B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проведения</w:t>
      </w:r>
      <w:r w:rsidRPr="00272F2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272F2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(организация)</w:t>
      </w:r>
    </w:p>
    <w:p w14:paraId="61B13E08" w14:textId="77777777" w:rsidR="00272F2B" w:rsidRPr="00272F2B" w:rsidRDefault="00272F2B" w:rsidP="00272F2B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9"/>
          <w:szCs w:val="28"/>
        </w:rPr>
      </w:pPr>
      <w:r w:rsidRPr="00272F2B">
        <w:rPr>
          <w:rFonts w:eastAsia="Times New Roman" w:cs="Times New Roman"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5C5C12" wp14:editId="1F44C98D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7620" r="5080" b="1016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B779" id="Полилиния: фигура 9" o:spid="_x0000_s1026" style="position:absolute;margin-left:85.1pt;margin-top:13.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7A59E6F" w14:textId="77777777" w:rsidR="00272F2B" w:rsidRPr="00272F2B" w:rsidRDefault="00272F2B" w:rsidP="00272F2B">
      <w:pPr>
        <w:spacing w:after="0" w:line="203" w:lineRule="exact"/>
        <w:ind w:left="1678" w:right="707"/>
        <w:jc w:val="center"/>
        <w:rPr>
          <w:rFonts w:eastAsia="Times New Roman" w:cs="Times New Roman"/>
          <w:i/>
          <w:sz w:val="20"/>
          <w:szCs w:val="24"/>
          <w:lang w:eastAsia="ru-RU"/>
        </w:rPr>
      </w:pPr>
      <w:r w:rsidRPr="00272F2B">
        <w:rPr>
          <w:rFonts w:eastAsia="Times New Roman" w:cs="Times New Roman"/>
          <w:i/>
          <w:sz w:val="20"/>
          <w:szCs w:val="24"/>
          <w:lang w:eastAsia="ru-RU"/>
        </w:rPr>
        <w:t>наименование</w:t>
      </w:r>
      <w:r w:rsidRPr="00272F2B">
        <w:rPr>
          <w:rFonts w:eastAsia="Times New Roman" w:cs="Times New Roman"/>
          <w:i/>
          <w:spacing w:val="-3"/>
          <w:sz w:val="20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i/>
          <w:sz w:val="20"/>
          <w:szCs w:val="24"/>
          <w:lang w:eastAsia="ru-RU"/>
        </w:rPr>
        <w:t>организации,</w:t>
      </w:r>
      <w:r w:rsidRPr="00272F2B">
        <w:rPr>
          <w:rFonts w:eastAsia="Times New Roman" w:cs="Times New Roman"/>
          <w:i/>
          <w:spacing w:val="-4"/>
          <w:sz w:val="20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i/>
          <w:sz w:val="20"/>
          <w:szCs w:val="24"/>
          <w:lang w:eastAsia="ru-RU"/>
        </w:rPr>
        <w:t>юридический</w:t>
      </w:r>
      <w:r w:rsidRPr="00272F2B">
        <w:rPr>
          <w:rFonts w:eastAsia="Times New Roman" w:cs="Times New Roman"/>
          <w:i/>
          <w:spacing w:val="-3"/>
          <w:sz w:val="20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i/>
          <w:sz w:val="20"/>
          <w:szCs w:val="24"/>
          <w:lang w:eastAsia="ru-RU"/>
        </w:rPr>
        <w:t>адрес</w:t>
      </w:r>
    </w:p>
    <w:p w14:paraId="57BBE6E2" w14:textId="77777777" w:rsidR="00272F2B" w:rsidRPr="00272F2B" w:rsidRDefault="00272F2B" w:rsidP="00272F2B">
      <w:pPr>
        <w:widowControl w:val="0"/>
        <w:tabs>
          <w:tab w:val="left" w:pos="2555"/>
          <w:tab w:val="left" w:pos="3782"/>
          <w:tab w:val="left" w:pos="4883"/>
          <w:tab w:val="left" w:pos="7940"/>
          <w:tab w:val="left" w:pos="9078"/>
          <w:tab w:val="left" w:pos="9617"/>
        </w:tabs>
        <w:autoSpaceDE w:val="0"/>
        <w:autoSpaceDN w:val="0"/>
        <w:spacing w:after="0" w:line="247" w:lineRule="auto"/>
        <w:ind w:right="254"/>
        <w:rPr>
          <w:rFonts w:eastAsia="Times New Roman" w:cs="Times New Roman"/>
          <w:sz w:val="24"/>
          <w:szCs w:val="24"/>
        </w:rPr>
      </w:pPr>
      <w:r w:rsidRPr="00272F2B">
        <w:rPr>
          <w:rFonts w:eastAsia="Times New Roman" w:cs="Times New Roman"/>
          <w:sz w:val="24"/>
          <w:szCs w:val="24"/>
        </w:rPr>
        <w:t>5. Вид/тип практики:</w:t>
      </w:r>
      <w:r w:rsidRPr="00272F2B">
        <w:rPr>
          <w:rFonts w:eastAsia="Times New Roman" w:cs="Times New Roman"/>
          <w:sz w:val="24"/>
          <w:szCs w:val="24"/>
        </w:rPr>
        <w:tab/>
        <w:t>учебная</w:t>
      </w:r>
      <w:r w:rsidRPr="00272F2B">
        <w:rPr>
          <w:rFonts w:eastAsia="Times New Roman" w:cs="Times New Roman"/>
          <w:sz w:val="24"/>
          <w:szCs w:val="24"/>
        </w:rPr>
        <w:tab/>
        <w:t>практика</w:t>
      </w:r>
    </w:p>
    <w:p w14:paraId="5E954EC8" w14:textId="35802D1C" w:rsidR="00272F2B" w:rsidRPr="00272F2B" w:rsidRDefault="00272F2B" w:rsidP="00272F2B">
      <w:pPr>
        <w:widowControl w:val="0"/>
        <w:numPr>
          <w:ilvl w:val="0"/>
          <w:numId w:val="21"/>
        </w:numPr>
        <w:tabs>
          <w:tab w:val="left" w:pos="10518"/>
        </w:tabs>
        <w:autoSpaceDE w:val="0"/>
        <w:autoSpaceDN w:val="0"/>
        <w:spacing w:after="0" w:line="275" w:lineRule="exact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Наименование</w:t>
      </w:r>
      <w:r w:rsidRPr="00272F2B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профессионального</w:t>
      </w:r>
      <w:r w:rsidRPr="00272F2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модуля</w:t>
      </w:r>
      <w:r w:rsidRPr="00272F2B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u w:val="single"/>
          <w:lang w:eastAsia="ru-RU"/>
        </w:rPr>
        <w:t>ПМ 0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4 Судебная статистика</w:t>
      </w:r>
    </w:p>
    <w:p w14:paraId="20FC30F7" w14:textId="77777777" w:rsidR="00272F2B" w:rsidRPr="00272F2B" w:rsidRDefault="00272F2B" w:rsidP="00272F2B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9"/>
          <w:szCs w:val="28"/>
        </w:rPr>
      </w:pPr>
    </w:p>
    <w:p w14:paraId="128BF115" w14:textId="77777777" w:rsidR="00261ECE" w:rsidRDefault="00272F2B" w:rsidP="00261EC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Сроки</w:t>
      </w:r>
      <w:r w:rsidRPr="00272F2B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проведения</w:t>
      </w:r>
      <w:r w:rsidRPr="00272F2B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>практики</w:t>
      </w:r>
      <w:r w:rsidR="00261ECE">
        <w:rPr>
          <w:rFonts w:eastAsia="Times New Roman" w:cs="Times New Roman"/>
          <w:sz w:val="24"/>
          <w:szCs w:val="24"/>
          <w:lang w:eastAsia="ru-RU"/>
        </w:rPr>
        <w:t>:</w:t>
      </w:r>
    </w:p>
    <w:p w14:paraId="7ADF1755" w14:textId="437E2E89" w:rsidR="00261ECE" w:rsidRPr="00261ECE" w:rsidRDefault="00272F2B" w:rsidP="00261EC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61ECE" w:rsidRPr="00261ECE">
        <w:rPr>
          <w:rFonts w:eastAsia="Times New Roman" w:cs="Times New Roman"/>
          <w:sz w:val="24"/>
          <w:szCs w:val="24"/>
          <w:lang w:eastAsia="ru-RU"/>
        </w:rPr>
        <w:t>С 9.03 по 15.03.202</w:t>
      </w:r>
      <w:r w:rsidR="00C27085">
        <w:rPr>
          <w:rFonts w:eastAsia="Times New Roman" w:cs="Times New Roman"/>
          <w:sz w:val="24"/>
          <w:szCs w:val="24"/>
          <w:lang w:eastAsia="ru-RU"/>
        </w:rPr>
        <w:t>6</w:t>
      </w:r>
      <w:r w:rsidR="00261ECE" w:rsidRPr="00261ECE">
        <w:rPr>
          <w:rFonts w:eastAsia="Times New Roman" w:cs="Times New Roman"/>
          <w:sz w:val="24"/>
          <w:szCs w:val="24"/>
          <w:lang w:eastAsia="ru-RU"/>
        </w:rPr>
        <w:t xml:space="preserve"> – учебная практика</w:t>
      </w:r>
    </w:p>
    <w:p w14:paraId="05EF3333" w14:textId="60E981E8" w:rsidR="00272F2B" w:rsidRPr="00272F2B" w:rsidRDefault="00261ECE" w:rsidP="00261ECE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261ECE">
        <w:rPr>
          <w:rFonts w:eastAsia="Times New Roman" w:cs="Times New Roman"/>
          <w:sz w:val="24"/>
          <w:szCs w:val="24"/>
          <w:lang w:eastAsia="ru-RU"/>
        </w:rPr>
        <w:t>С 16.03 по 12.04.202</w:t>
      </w:r>
      <w:r w:rsidR="00C27085">
        <w:rPr>
          <w:rFonts w:eastAsia="Times New Roman" w:cs="Times New Roman"/>
          <w:sz w:val="24"/>
          <w:szCs w:val="24"/>
          <w:lang w:eastAsia="ru-RU"/>
        </w:rPr>
        <w:t>6</w:t>
      </w:r>
      <w:r w:rsidRPr="00261ECE">
        <w:rPr>
          <w:rFonts w:eastAsia="Times New Roman" w:cs="Times New Roman"/>
          <w:sz w:val="24"/>
          <w:szCs w:val="24"/>
          <w:lang w:eastAsia="ru-RU"/>
        </w:rPr>
        <w:t xml:space="preserve"> – производственная практика</w:t>
      </w:r>
    </w:p>
    <w:p w14:paraId="448BD93C" w14:textId="77777777" w:rsidR="00272F2B" w:rsidRPr="00272F2B" w:rsidRDefault="00272F2B" w:rsidP="00272F2B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За время прохождения учебной практики</w:t>
      </w:r>
      <w:r w:rsidRPr="00272F2B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272F2B">
        <w:rPr>
          <w:rFonts w:eastAsia="Times New Roman" w:cs="Times New Roman"/>
          <w:sz w:val="24"/>
          <w:szCs w:val="24"/>
          <w:lang w:eastAsia="ru-RU"/>
        </w:rPr>
        <w:t xml:space="preserve">проявил(а) себя следующим образом: место проведения практики посещал(а) регулярно в соответствии с индивидуальным планом, к должностным обязанностям относился(лась) на должном уровне. Опозданий не допускал(а). Порученные задания исполнял(а) аккуратно и в срок. С гражданами и сотрудниками вежлив(а) и корректен(тна).  </w:t>
      </w:r>
    </w:p>
    <w:p w14:paraId="4419A4FE" w14:textId="77777777" w:rsidR="00272F2B" w:rsidRPr="00272F2B" w:rsidRDefault="00272F2B" w:rsidP="00272F2B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Следует особо отметить умение …………………………………………………….. и серьезное отношение ко всем без исключения поручениям. Обладает хорошими (плохими) теоретическими знаниями, необходимыми для формирования профессиональных качеств. </w:t>
      </w:r>
    </w:p>
    <w:p w14:paraId="26DB8814" w14:textId="77777777" w:rsidR="00272F2B" w:rsidRPr="00272F2B" w:rsidRDefault="00272F2B" w:rsidP="00272F2B">
      <w:pPr>
        <w:spacing w:after="0" w:line="360" w:lineRule="auto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Программу практики выполнил(а) полностью. По результатам практики заслужил оценку </w:t>
      </w:r>
      <w:r w:rsidRPr="00272F2B">
        <w:rPr>
          <w:rFonts w:eastAsia="Times New Roman" w:cs="Times New Roman"/>
          <w:bCs/>
          <w:sz w:val="24"/>
          <w:szCs w:val="24"/>
          <w:lang w:eastAsia="ru-RU"/>
        </w:rPr>
        <w:t>«</w:t>
      </w:r>
      <w:r w:rsidRPr="00272F2B">
        <w:rPr>
          <w:rFonts w:eastAsia="Times New Roman" w:cs="Times New Roman"/>
          <w:bCs/>
          <w:i/>
          <w:iCs/>
          <w:sz w:val="24"/>
          <w:szCs w:val="24"/>
          <w:u w:val="single"/>
          <w:lang w:eastAsia="ru-RU"/>
        </w:rPr>
        <w:t>Отлично» («Хорошо», «Удовлетворительно», «Неудовлетворительно»)</w:t>
      </w:r>
    </w:p>
    <w:p w14:paraId="4F003F02" w14:textId="77777777" w:rsidR="00272F2B" w:rsidRPr="00272F2B" w:rsidRDefault="00272F2B" w:rsidP="00272F2B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</w:p>
    <w:p w14:paraId="577DFE1A" w14:textId="77777777" w:rsidR="00272F2B" w:rsidRP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178A0523" w14:textId="77777777" w:rsidR="00272F2B" w:rsidRP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Должность </w:t>
      </w:r>
    </w:p>
    <w:p w14:paraId="24F3D374" w14:textId="77777777" w:rsidR="00272F2B" w:rsidRPr="00272F2B" w:rsidRDefault="00272F2B" w:rsidP="00272F2B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руководителя практики</w:t>
      </w:r>
    </w:p>
    <w:p w14:paraId="3903C469" w14:textId="77777777" w:rsidR="00272F2B" w:rsidRPr="00272F2B" w:rsidRDefault="00272F2B" w:rsidP="00272F2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>от организации                            ______________             /И.О. Фамилия/</w:t>
      </w:r>
    </w:p>
    <w:p w14:paraId="6092BD9E" w14:textId="77777777" w:rsidR="00272F2B" w:rsidRPr="00272F2B" w:rsidRDefault="00272F2B" w:rsidP="00272F2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2F2B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(подпись)</w:t>
      </w:r>
    </w:p>
    <w:p w14:paraId="78814F8E" w14:textId="77777777" w:rsidR="00272F2B" w:rsidRPr="00272F2B" w:rsidRDefault="00272F2B" w:rsidP="00272F2B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13D5EFC7" w14:textId="77777777" w:rsidR="00272F2B" w:rsidRPr="00272F2B" w:rsidRDefault="00272F2B" w:rsidP="00272F2B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01C86C69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0F3B165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1FE91A7B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CA9A04B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2772C1C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11C96722" w14:textId="4AE7BA33" w:rsidR="000E2170" w:rsidRPr="000E2170" w:rsidRDefault="00272F2B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76862E35" w14:textId="77777777" w:rsidR="000E2170" w:rsidRPr="000E2170" w:rsidRDefault="000E2170" w:rsidP="000E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  <w:t>автономная некоммерческая организация профессионального образования</w:t>
      </w:r>
    </w:p>
    <w:p w14:paraId="14A7A390" w14:textId="77777777" w:rsidR="000E2170" w:rsidRPr="000E2170" w:rsidRDefault="000E2170" w:rsidP="000E2170">
      <w:pPr>
        <w:suppressAutoHyphens/>
        <w:spacing w:after="0"/>
        <w:jc w:val="center"/>
        <w:rPr>
          <w:rFonts w:eastAsia="DejaVu Sans" w:cs="Times New Roman"/>
          <w:b/>
          <w:kern w:val="2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b/>
          <w:kern w:val="2"/>
          <w:sz w:val="24"/>
          <w:szCs w:val="24"/>
          <w:lang w:eastAsia="hi-IN" w:bidi="hi-IN"/>
        </w:rPr>
        <w:t>«</w:t>
      </w:r>
      <w:r w:rsidRPr="000E2170"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  <w:t>колледж правосудия</w:t>
      </w:r>
      <w:r w:rsidRPr="000E2170">
        <w:rPr>
          <w:rFonts w:eastAsia="DejaVu Sans" w:cs="Times New Roman"/>
          <w:b/>
          <w:kern w:val="2"/>
          <w:sz w:val="24"/>
          <w:szCs w:val="24"/>
          <w:lang w:eastAsia="hi-IN" w:bidi="hi-IN"/>
        </w:rPr>
        <w:t xml:space="preserve">» </w:t>
      </w:r>
    </w:p>
    <w:p w14:paraId="7E3A8BF9" w14:textId="77777777" w:rsidR="000E2170" w:rsidRPr="000E2170" w:rsidRDefault="000E2170" w:rsidP="000E2170">
      <w:pPr>
        <w:suppressAutoHyphens/>
        <w:spacing w:after="0"/>
        <w:rPr>
          <w:rFonts w:eastAsia="DejaVu Sans" w:cs="Times New Roman"/>
          <w:kern w:val="2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</w:t>
      </w:r>
      <w:r w:rsidRPr="000E2170">
        <w:rPr>
          <w:rFonts w:eastAsia="DejaVu Sans" w:cs="Times New Roman"/>
          <w:kern w:val="2"/>
          <w:sz w:val="24"/>
          <w:szCs w:val="24"/>
          <w:lang w:eastAsia="hi-IN" w:bidi="hi-IN"/>
        </w:rPr>
        <w:tab/>
      </w:r>
    </w:p>
    <w:p w14:paraId="2718C64C" w14:textId="77777777" w:rsidR="000E2170" w:rsidRPr="000E2170" w:rsidRDefault="000E2170" w:rsidP="000E2170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kern w:val="1"/>
          <w:sz w:val="24"/>
          <w:szCs w:val="24"/>
          <w:lang w:eastAsia="hi-IN" w:bidi="hi-IN"/>
        </w:rPr>
        <w:t>УТВЕРЖДАЮ</w:t>
      </w:r>
    </w:p>
    <w:p w14:paraId="7C7C0861" w14:textId="77777777" w:rsidR="000E2170" w:rsidRPr="000E2170" w:rsidRDefault="000E2170" w:rsidP="000E2170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Директор АНО ПО </w:t>
      </w:r>
    </w:p>
    <w:p w14:paraId="3D5A68F9" w14:textId="77777777" w:rsidR="000E2170" w:rsidRPr="000E2170" w:rsidRDefault="000E2170" w:rsidP="000E2170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«Колледж правосудия» </w:t>
      </w:r>
    </w:p>
    <w:p w14:paraId="5079FC7C" w14:textId="47C9C168" w:rsidR="000E2170" w:rsidRPr="000E2170" w:rsidRDefault="000E2170" w:rsidP="000E2170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0E2170">
        <w:rPr>
          <w:rFonts w:eastAsia="DejaVu Sans" w:cs="Times New Roman"/>
          <w:kern w:val="1"/>
          <w:sz w:val="24"/>
          <w:szCs w:val="24"/>
          <w:lang w:eastAsia="hi-IN" w:bidi="hi-IN"/>
        </w:rPr>
        <w:t>________ К.А. Махиборода                                                     _________________ 202</w:t>
      </w:r>
      <w:r w:rsidR="00C27085">
        <w:rPr>
          <w:rFonts w:eastAsia="DejaVu Sans" w:cs="Times New Roman"/>
          <w:kern w:val="1"/>
          <w:sz w:val="24"/>
          <w:szCs w:val="24"/>
          <w:lang w:eastAsia="hi-IN" w:bidi="hi-IN"/>
        </w:rPr>
        <w:t>6</w:t>
      </w:r>
      <w:r w:rsidRPr="000E2170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 г.</w:t>
      </w:r>
    </w:p>
    <w:p w14:paraId="72D80DB1" w14:textId="77777777" w:rsidR="000E2170" w:rsidRPr="000E2170" w:rsidRDefault="000E2170" w:rsidP="000E217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DejaVu Sans" w:cs="Times New Roman"/>
          <w:kern w:val="2"/>
          <w:sz w:val="24"/>
          <w:szCs w:val="24"/>
          <w:vertAlign w:val="superscript"/>
          <w:lang w:eastAsia="hi-IN" w:bidi="hi-IN"/>
        </w:rPr>
      </w:pPr>
    </w:p>
    <w:p w14:paraId="659227AD" w14:textId="77777777" w:rsidR="000E2170" w:rsidRPr="000E2170" w:rsidRDefault="000E2170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308F2BD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Примерный индивидуальный план </w:t>
      </w:r>
    </w:p>
    <w:p w14:paraId="7954FCCC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прохождения учебной и производственной практики </w:t>
      </w:r>
    </w:p>
    <w:p w14:paraId="4C730A88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(по профилю специальности)</w:t>
      </w:r>
    </w:p>
    <w:p w14:paraId="7467D6F3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 </w:t>
      </w:r>
    </w:p>
    <w:p w14:paraId="4EAE166C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79F07AD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>Учебная практика ПМ.04 Судебная статистика</w:t>
      </w:r>
    </w:p>
    <w:p w14:paraId="7AF63489" w14:textId="77777777" w:rsidR="000E2170" w:rsidRPr="000E2170" w:rsidRDefault="000E2170" w:rsidP="000B09B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Производственная практика </w:t>
      </w:r>
      <w:r w:rsidR="000B09B6" w:rsidRPr="000E2170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>ПМ.04 Судебная статистика</w:t>
      </w:r>
    </w:p>
    <w:p w14:paraId="524A70EB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CDAB8AC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Специальность 40.02.03 Право и судебное администрирование</w:t>
      </w:r>
    </w:p>
    <w:p w14:paraId="3DEB5508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829F6BE" w14:textId="77777777" w:rsidR="000E2170" w:rsidRPr="000E2170" w:rsidRDefault="000E2170" w:rsidP="000E217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E2170">
        <w:rPr>
          <w:rFonts w:eastAsia="Times New Roman" w:cs="Times New Roman"/>
          <w:sz w:val="20"/>
          <w:szCs w:val="20"/>
          <w:lang w:eastAsia="ru-RU"/>
        </w:rPr>
        <w:t>ФИО студента</w:t>
      </w:r>
    </w:p>
    <w:p w14:paraId="4CEB7A8A" w14:textId="77777777" w:rsidR="000E2170" w:rsidRPr="000E2170" w:rsidRDefault="000E2170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0E2170" w:rsidRPr="000E2170" w14:paraId="43FC34EA" w14:textId="77777777" w:rsidTr="000E2170">
        <w:trPr>
          <w:cantSplit/>
          <w:trHeight w:val="5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DDB9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B0A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>Наименование видов, разделов и тем практик</w:t>
            </w:r>
          </w:p>
        </w:tc>
      </w:tr>
      <w:tr w:rsidR="000E2170" w:rsidRPr="000E2170" w14:paraId="74C4BE8A" w14:textId="77777777" w:rsidTr="000E2170">
        <w:trPr>
          <w:cantSplit/>
          <w:trHeight w:val="34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BB1B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>УЧЕБНАЯ ПРАТИКА</w:t>
            </w:r>
          </w:p>
        </w:tc>
      </w:tr>
      <w:tr w:rsidR="000E2170" w:rsidRPr="000E2170" w14:paraId="240B86E6" w14:textId="77777777" w:rsidTr="000E2170">
        <w:trPr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BC21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0B8A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bCs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Инструктаж по основам охраны труда и технике безопасности. </w:t>
            </w:r>
          </w:p>
        </w:tc>
      </w:tr>
      <w:tr w:rsidR="000E2170" w:rsidRPr="000E2170" w14:paraId="73C81642" w14:textId="77777777" w:rsidTr="000E2170">
        <w:trPr>
          <w:cantSplit/>
          <w:trHeight w:val="4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F042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F17D" w14:textId="6B547B3B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Изучить нормативно-правовые акты, положения и иные документы, регулирующие    обеспечение ведения судебной статистики.</w:t>
            </w:r>
          </w:p>
        </w:tc>
      </w:tr>
      <w:tr w:rsidR="000E2170" w:rsidRPr="000E2170" w14:paraId="1EEB8627" w14:textId="77777777" w:rsidTr="000E2170">
        <w:trPr>
          <w:cantSplit/>
          <w:trHeight w:val="3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D79D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…...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82C4" w14:textId="77777777" w:rsidR="000E2170" w:rsidRPr="000E2170" w:rsidRDefault="000E2170" w:rsidP="000E2170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</w:tr>
      <w:tr w:rsidR="000E2170" w:rsidRPr="000E2170" w14:paraId="01BBF686" w14:textId="77777777" w:rsidTr="000E2170">
        <w:trPr>
          <w:cantSplit/>
          <w:trHeight w:val="3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3DB0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79A1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2170" w:rsidRPr="000E2170" w14:paraId="20ACB2B6" w14:textId="77777777" w:rsidTr="000E2170">
        <w:trPr>
          <w:cantSplit/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2EC6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2F56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учебной практике. Защита отчета.</w:t>
            </w:r>
          </w:p>
        </w:tc>
      </w:tr>
      <w:tr w:rsidR="000E2170" w:rsidRPr="000E2170" w14:paraId="5FFC579B" w14:textId="77777777" w:rsidTr="000E2170">
        <w:trPr>
          <w:cantSplit/>
          <w:trHeight w:val="48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BA00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E2170" w:rsidRPr="000E2170" w14:paraId="6613B820" w14:textId="77777777" w:rsidTr="000E217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CBB1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4534" w14:textId="77777777" w:rsidR="000E2170" w:rsidRPr="000E2170" w:rsidRDefault="000E2170" w:rsidP="000E2170">
            <w:pPr>
              <w:tabs>
                <w:tab w:val="center" w:pos="4677"/>
                <w:tab w:val="right" w:pos="9355"/>
              </w:tabs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Анализ  справочной работы по учету законодательства и судебной практики в судах общей юрисдикции.</w:t>
            </w:r>
          </w:p>
        </w:tc>
      </w:tr>
      <w:tr w:rsidR="000E2170" w:rsidRPr="000E2170" w14:paraId="3134E6BE" w14:textId="77777777" w:rsidTr="000E217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9478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8834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ind w:firstLine="71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826BC72" w14:textId="77777777" w:rsidTr="000E2170">
        <w:trPr>
          <w:cantSplit/>
          <w:trHeight w:val="3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D52C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E421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367A832" w14:textId="77777777" w:rsidTr="000E2170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684A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9090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2170" w:rsidRPr="000E2170" w14:paraId="0ACC6CFA" w14:textId="77777777" w:rsidTr="000E2170">
        <w:trPr>
          <w:cantSplit/>
          <w:trHeight w:val="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813B" w14:textId="77777777" w:rsidR="000E2170" w:rsidRPr="000E2170" w:rsidRDefault="000E2170" w:rsidP="000E217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AECA" w14:textId="77777777" w:rsidR="000E2170" w:rsidRPr="000E2170" w:rsidRDefault="000E2170" w:rsidP="000E2170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производственной практике. Защита отчета.</w:t>
            </w:r>
          </w:p>
        </w:tc>
      </w:tr>
    </w:tbl>
    <w:p w14:paraId="5F7D7462" w14:textId="77777777" w:rsidR="000E2170" w:rsidRPr="000E2170" w:rsidRDefault="000E2170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AE6AAF7" w14:textId="77777777" w:rsidR="000E2170" w:rsidRPr="000E2170" w:rsidRDefault="000E2170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Руководитель практики от </w:t>
      </w:r>
      <w:r w:rsidRPr="000E2170">
        <w:rPr>
          <w:rFonts w:eastAsia="Times New Roman" w:cs="Times New Roman"/>
          <w:sz w:val="24"/>
          <w:szCs w:val="24"/>
          <w:lang w:eastAsia="ru-RU"/>
        </w:rPr>
        <w:tab/>
      </w:r>
      <w:r w:rsidRPr="000E2170">
        <w:rPr>
          <w:rFonts w:eastAsia="Times New Roman" w:cs="Times New Roman"/>
          <w:sz w:val="24"/>
          <w:szCs w:val="24"/>
          <w:lang w:eastAsia="ru-RU"/>
        </w:rPr>
        <w:tab/>
      </w:r>
      <w:r w:rsidRPr="000E2170">
        <w:rPr>
          <w:rFonts w:eastAsia="Times New Roman" w:cs="Times New Roman"/>
          <w:sz w:val="24"/>
          <w:szCs w:val="24"/>
          <w:lang w:eastAsia="ru-RU"/>
        </w:rPr>
        <w:tab/>
      </w:r>
      <w:r w:rsidRPr="000E2170">
        <w:rPr>
          <w:rFonts w:eastAsia="Times New Roman" w:cs="Times New Roman"/>
          <w:sz w:val="24"/>
          <w:szCs w:val="24"/>
          <w:lang w:eastAsia="ru-RU"/>
        </w:rPr>
        <w:tab/>
      </w:r>
    </w:p>
    <w:p w14:paraId="2E39BDFE" w14:textId="77777777" w:rsidR="000E2170" w:rsidRDefault="000E2170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образовательной организации            _____________________               </w:t>
      </w:r>
    </w:p>
    <w:p w14:paraId="783A8147" w14:textId="77777777" w:rsidR="000B09B6" w:rsidRDefault="000B09B6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7E6FFC" w14:textId="77777777" w:rsidR="000B09B6" w:rsidRDefault="000B09B6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89B05AA" w14:textId="77777777" w:rsidR="000B09B6" w:rsidRDefault="000B09B6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E3532FB" w14:textId="77777777" w:rsidR="000B09B6" w:rsidRDefault="000B09B6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F1BA6C" w14:textId="77777777" w:rsidR="000B09B6" w:rsidRDefault="000B09B6" w:rsidP="000E2170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12B6143" w14:textId="5E91397F" w:rsidR="000E2170" w:rsidRPr="000E2170" w:rsidRDefault="00272F2B" w:rsidP="00272F2B">
      <w:pPr>
        <w:spacing w:after="0"/>
        <w:ind w:left="708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183F193D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7B80117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АВТОНОМНАЯ НЕКОММЕРЧЕСКАЯ ОРГАНИЗАЦИЯ ПРОФЕССИОНАЛЬНОГО ОБРАЗОВАНИЯ</w:t>
      </w:r>
    </w:p>
    <w:p w14:paraId="790EB794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</w:t>
      </w:r>
    </w:p>
    <w:p w14:paraId="44A59C01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05EBA4B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D1D803F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FCDE926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9761ED0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88DA66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2F1D73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E898691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FC2E95" w14:textId="77777777" w:rsidR="00997D4C" w:rsidRDefault="000E2170" w:rsidP="000E21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sz w:val="24"/>
          <w:szCs w:val="24"/>
          <w:lang w:eastAsia="ru-RU"/>
        </w:rPr>
        <w:t>ДНЕВНИК ПРАКТИКИ СТУДЕНТА</w:t>
      </w:r>
    </w:p>
    <w:p w14:paraId="0193F608" w14:textId="77777777" w:rsidR="000E2170" w:rsidRPr="00997D4C" w:rsidRDefault="00997D4C" w:rsidP="000E2170">
      <w:pPr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997D4C">
        <w:rPr>
          <w:rFonts w:eastAsia="Times New Roman" w:cs="Times New Roman"/>
          <w:bCs/>
          <w:sz w:val="24"/>
          <w:szCs w:val="24"/>
          <w:lang w:eastAsia="ru-RU"/>
        </w:rPr>
        <w:t>группы _________</w:t>
      </w:r>
    </w:p>
    <w:p w14:paraId="2452339A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_____</w:t>
      </w:r>
      <w:r w:rsidR="000B09B6" w:rsidRPr="000B09B6">
        <w:rPr>
          <w:rFonts w:eastAsia="Times New Roman" w:cs="Times New Roman"/>
          <w:sz w:val="24"/>
          <w:szCs w:val="24"/>
          <w:u w:val="single"/>
          <w:lang w:eastAsia="ru-RU"/>
        </w:rPr>
        <w:t>40.02.03 Право и судебное администрирование</w:t>
      </w:r>
      <w:r w:rsidRPr="000E2170">
        <w:rPr>
          <w:rFonts w:eastAsia="Times New Roman" w:cs="Times New Roman"/>
          <w:sz w:val="24"/>
          <w:szCs w:val="24"/>
          <w:lang w:eastAsia="ru-RU"/>
        </w:rPr>
        <w:t>__</w:t>
      </w:r>
    </w:p>
    <w:p w14:paraId="0092523F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 xml:space="preserve"> специальность</w:t>
      </w:r>
    </w:p>
    <w:p w14:paraId="0869FBD1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14:paraId="64EE303E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фамилия</w:t>
      </w:r>
    </w:p>
    <w:p w14:paraId="20BDA7C5" w14:textId="77777777" w:rsidR="000E2170" w:rsidRPr="000E2170" w:rsidRDefault="000E2170" w:rsidP="000E217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14:paraId="26DA03F7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имя, отчество</w:t>
      </w:r>
    </w:p>
    <w:p w14:paraId="14D6D494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0A5EDF0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8A5BE31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97E4BE0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D317D56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EA1FF1F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7C5088C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CE5DD37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96478A5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E7540D6" w14:textId="6D5F27CF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Рязань 202</w:t>
      </w:r>
      <w:r w:rsidR="00C27085">
        <w:rPr>
          <w:rFonts w:eastAsia="Times New Roman" w:cs="Times New Roman"/>
          <w:sz w:val="24"/>
          <w:szCs w:val="24"/>
          <w:lang w:eastAsia="ru-RU"/>
        </w:rPr>
        <w:t xml:space="preserve">6 </w:t>
      </w:r>
      <w:r w:rsidRPr="000E2170">
        <w:rPr>
          <w:rFonts w:eastAsia="Times New Roman" w:cs="Times New Roman"/>
          <w:sz w:val="24"/>
          <w:szCs w:val="24"/>
          <w:lang w:eastAsia="ru-RU"/>
        </w:rPr>
        <w:t>г.</w:t>
      </w:r>
    </w:p>
    <w:p w14:paraId="134524FE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EA8D02E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D475F7D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626EBAC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E2BCDE0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85BA2F" w14:textId="77777777" w:rsidR="000E2170" w:rsidRPr="000E2170" w:rsidRDefault="000E2170" w:rsidP="000E2170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Дневник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7062"/>
      </w:tblGrid>
      <w:tr w:rsidR="000E2170" w:rsidRPr="000E2170" w14:paraId="3B2EE6EC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C34" w14:textId="77777777" w:rsidR="000E2170" w:rsidRPr="000E2170" w:rsidRDefault="000E2170" w:rsidP="000E2170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A66" w14:textId="77777777" w:rsidR="000E2170" w:rsidRPr="000E2170" w:rsidRDefault="000E2170" w:rsidP="000E2170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1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0E2170" w:rsidRPr="000E2170" w14:paraId="576CEAF7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A99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169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5DF154D3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D0F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E70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56233254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DF4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150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5B8C22DA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94F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88B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21BE0690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48A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8D2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4A450E7C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8F9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6F2" w14:textId="77777777" w:rsidR="000E2170" w:rsidRPr="000E2170" w:rsidRDefault="000E2170" w:rsidP="000E2170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2CE410F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C74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D13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42A7F4A7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083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95E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10E5B057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BC6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45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29B470F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5F5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55D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3CA7AC25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867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3E4B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103975CA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CAC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52B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DD28854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0E8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270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37ACA6A0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FF6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424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1AF7EB74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12D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F5E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632049ED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FD2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B58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5C55A328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5C8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1DF2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6CE43BA2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1FE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CA9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2210F98D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78E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640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2068D978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7D3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5B7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1D573CC3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3F9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064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56DF7448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5E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A03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1CD3500A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D46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E95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24849996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52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BAD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6D45F294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BE3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660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B0E8E55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293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027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6D952BA6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EBB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5E1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74DF4A71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6104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8489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2170" w:rsidRPr="000E2170" w14:paraId="0D97F94F" w14:textId="77777777" w:rsidTr="000E2170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69D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4EBA" w14:textId="77777777" w:rsidR="000E2170" w:rsidRPr="000E2170" w:rsidRDefault="000E2170" w:rsidP="000E2170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A4406F8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Содержание и объем выполненных работ подтверждаю:</w:t>
      </w:r>
    </w:p>
    <w:p w14:paraId="3ECC2592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E2170">
        <w:rPr>
          <w:rFonts w:eastAsia="Times New Roman" w:cs="Times New Roman"/>
          <w:sz w:val="24"/>
          <w:szCs w:val="24"/>
          <w:lang w:eastAsia="ru-RU"/>
        </w:rPr>
        <w:t>_______________________________           _______________                        _____________</w:t>
      </w:r>
    </w:p>
    <w:p w14:paraId="38CA24D6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16"/>
          <w:szCs w:val="16"/>
          <w:lang w:eastAsia="ru-RU"/>
        </w:rPr>
      </w:pPr>
      <w:r w:rsidRPr="000E2170">
        <w:rPr>
          <w:rFonts w:eastAsia="Times New Roman" w:cs="Times New Roman"/>
          <w:sz w:val="16"/>
          <w:szCs w:val="16"/>
          <w:lang w:eastAsia="ru-RU"/>
        </w:rPr>
        <w:t>занимаемая должность руководителя практики от организации                               подпись                                      расшифровка подписи</w:t>
      </w:r>
    </w:p>
    <w:p w14:paraId="3DF3F491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0E2170">
        <w:rPr>
          <w:rFonts w:eastAsia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М.П.</w:t>
      </w:r>
    </w:p>
    <w:p w14:paraId="52FA3BD0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4D56BEF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6A9A93B4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47213F1A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617E92B3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4FCEB717" w14:textId="77777777" w:rsidR="000E2170" w:rsidRPr="000E2170" w:rsidRDefault="000E2170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4852D3EF" w14:textId="1D255FE2" w:rsidR="000E2170" w:rsidRDefault="000E2170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3DDC2CEE" w14:textId="77777777" w:rsidR="00272F2B" w:rsidRPr="000E2170" w:rsidRDefault="00272F2B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07600C5D" w14:textId="77777777" w:rsidR="000E2170" w:rsidRPr="000E2170" w:rsidRDefault="000E2170" w:rsidP="000E2170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  <w:sectPr w:rsidR="000E2170" w:rsidRPr="000E2170" w:rsidSect="000E2170">
          <w:footerReference w:type="even" r:id="rId17"/>
          <w:footerReference w:type="default" r:id="rId18"/>
          <w:pgSz w:w="11909" w:h="16834"/>
          <w:pgMar w:top="1276" w:right="994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AC6FC44" w14:textId="0FC065D7" w:rsidR="000E2170" w:rsidRDefault="006A53F9" w:rsidP="000E2170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6</w:t>
      </w:r>
    </w:p>
    <w:p w14:paraId="25AD411D" w14:textId="77777777" w:rsidR="006A53F9" w:rsidRPr="006A53F9" w:rsidRDefault="006A53F9" w:rsidP="006A53F9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02A7B8C0" w14:textId="77777777" w:rsidR="006A53F9" w:rsidRPr="006A53F9" w:rsidRDefault="006A53F9" w:rsidP="006A53F9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77674E9A" w14:textId="77777777" w:rsidR="006A53F9" w:rsidRPr="006A53F9" w:rsidRDefault="006A53F9" w:rsidP="006A53F9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513F5445" w14:textId="77777777" w:rsidR="006A53F9" w:rsidRPr="006A53F9" w:rsidRDefault="006A53F9" w:rsidP="006A53F9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color w:val="000000"/>
          <w:sz w:val="24"/>
          <w:szCs w:val="24"/>
          <w:lang w:eastAsia="ru-RU"/>
        </w:rPr>
        <w:t>ОГЛАВЛЕНИЕ</w:t>
      </w:r>
    </w:p>
    <w:p w14:paraId="0590C23F" w14:textId="77777777" w:rsidR="006A53F9" w:rsidRPr="006A53F9" w:rsidRDefault="006A53F9" w:rsidP="006A53F9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2"/>
        <w:gridCol w:w="496"/>
      </w:tblGrid>
      <w:tr w:rsidR="006A53F9" w:rsidRPr="006A53F9" w14:paraId="459DC839" w14:textId="77777777" w:rsidTr="00954C76">
        <w:tc>
          <w:tcPr>
            <w:tcW w:w="8662" w:type="dxa"/>
          </w:tcPr>
          <w:p w14:paraId="1D78A2EF" w14:textId="77777777" w:rsidR="006A53F9" w:rsidRPr="006A53F9" w:rsidRDefault="006A53F9" w:rsidP="006A53F9">
            <w:pPr>
              <w:spacing w:line="36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ВВЕДЕНИЕ………………………………………………...………………</w:t>
            </w:r>
          </w:p>
        </w:tc>
        <w:tc>
          <w:tcPr>
            <w:tcW w:w="496" w:type="dxa"/>
          </w:tcPr>
          <w:p w14:paraId="380F7F92" w14:textId="77777777" w:rsidR="006A53F9" w:rsidRPr="006A53F9" w:rsidRDefault="006A53F9" w:rsidP="006A53F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53F9" w:rsidRPr="006A53F9" w14:paraId="3AE6CE65" w14:textId="77777777" w:rsidTr="00954C76">
        <w:tc>
          <w:tcPr>
            <w:tcW w:w="8662" w:type="dxa"/>
          </w:tcPr>
          <w:p w14:paraId="511717C9" w14:textId="77777777" w:rsidR="006A53F9" w:rsidRPr="006A53F9" w:rsidRDefault="006A53F9" w:rsidP="006A53F9">
            <w:pPr>
              <w:spacing w:line="36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496" w:type="dxa"/>
          </w:tcPr>
          <w:p w14:paraId="7DF85521" w14:textId="77777777" w:rsidR="006A53F9" w:rsidRPr="006A53F9" w:rsidRDefault="006A53F9" w:rsidP="006A53F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A53F9" w:rsidRPr="006A53F9" w14:paraId="4A430078" w14:textId="77777777" w:rsidTr="00954C76">
        <w:tc>
          <w:tcPr>
            <w:tcW w:w="8662" w:type="dxa"/>
          </w:tcPr>
          <w:p w14:paraId="4388D8D3" w14:textId="77777777" w:rsidR="006A53F9" w:rsidRPr="006A53F9" w:rsidRDefault="006A53F9" w:rsidP="006A53F9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ЗАКЛЮЧЕНИЕ……………………………………………………….……</w:t>
            </w:r>
          </w:p>
        </w:tc>
        <w:tc>
          <w:tcPr>
            <w:tcW w:w="496" w:type="dxa"/>
          </w:tcPr>
          <w:p w14:paraId="73F2F236" w14:textId="77777777" w:rsidR="006A53F9" w:rsidRPr="006A53F9" w:rsidRDefault="006A53F9" w:rsidP="006A53F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53F9" w:rsidRPr="006A53F9" w14:paraId="2DE71AF2" w14:textId="77777777" w:rsidTr="00954C76">
        <w:tc>
          <w:tcPr>
            <w:tcW w:w="8662" w:type="dxa"/>
          </w:tcPr>
          <w:p w14:paraId="0775E95E" w14:textId="77777777" w:rsidR="006A53F9" w:rsidRPr="006A53F9" w:rsidRDefault="006A53F9" w:rsidP="006A53F9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СПИСОК ИСПОЛЬЗУЕМЫХ ИСТОЧНИКОВ И ЛИТЕРАТУРЫ…….</w:t>
            </w:r>
          </w:p>
        </w:tc>
        <w:tc>
          <w:tcPr>
            <w:tcW w:w="496" w:type="dxa"/>
          </w:tcPr>
          <w:p w14:paraId="51867298" w14:textId="77777777" w:rsidR="006A53F9" w:rsidRPr="006A53F9" w:rsidRDefault="006A53F9" w:rsidP="006A53F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53F9" w:rsidRPr="006A53F9" w14:paraId="48E395E1" w14:textId="77777777" w:rsidTr="00954C76">
        <w:tc>
          <w:tcPr>
            <w:tcW w:w="8662" w:type="dxa"/>
          </w:tcPr>
          <w:p w14:paraId="160174B5" w14:textId="77777777" w:rsidR="006A53F9" w:rsidRPr="006A53F9" w:rsidRDefault="006A53F9" w:rsidP="006A53F9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496" w:type="dxa"/>
          </w:tcPr>
          <w:p w14:paraId="50E6FF79" w14:textId="77777777" w:rsidR="006A53F9" w:rsidRPr="006A53F9" w:rsidRDefault="006A53F9" w:rsidP="006A53F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5DF9B92B" w14:textId="77777777" w:rsidR="006A53F9" w:rsidRPr="006A53F9" w:rsidRDefault="006A53F9" w:rsidP="006A53F9">
      <w:pPr>
        <w:spacing w:line="259" w:lineRule="auto"/>
        <w:rPr>
          <w:rFonts w:eastAsia="Times New Roman" w:cs="Times New Roman"/>
          <w:color w:val="FF0000"/>
          <w:sz w:val="36"/>
          <w:szCs w:val="36"/>
        </w:rPr>
      </w:pPr>
      <w:r w:rsidRPr="006A53F9">
        <w:rPr>
          <w:rFonts w:eastAsia="Times New Roman" w:cs="Times New Roman"/>
          <w:color w:val="FF0000"/>
          <w:sz w:val="36"/>
          <w:szCs w:val="36"/>
        </w:rPr>
        <w:t>Обратите внимание:</w:t>
      </w:r>
    </w:p>
    <w:p w14:paraId="50419E0E" w14:textId="77777777" w:rsidR="006A53F9" w:rsidRPr="006A53F9" w:rsidRDefault="006A53F9" w:rsidP="006A53F9">
      <w:pPr>
        <w:spacing w:line="259" w:lineRule="auto"/>
        <w:rPr>
          <w:rFonts w:eastAsia="Times New Roman" w:cs="Times New Roman"/>
          <w:sz w:val="24"/>
          <w:szCs w:val="24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>К отчету должны быть приложены документы, над которыми работал студент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</w:p>
    <w:p w14:paraId="00596D76" w14:textId="77777777" w:rsidR="006A53F9" w:rsidRPr="006A53F9" w:rsidRDefault="006A53F9" w:rsidP="006A53F9">
      <w:pPr>
        <w:spacing w:line="259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01C8EA57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3D2AE01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6A53F9">
        <w:rPr>
          <w:rFonts w:eastAsia="Times New Roman" w:cs="Times New Roman"/>
          <w:bCs/>
          <w:i/>
          <w:iCs/>
          <w:color w:val="FF0000"/>
          <w:sz w:val="24"/>
          <w:szCs w:val="24"/>
          <w:lang w:eastAsia="ru-RU"/>
        </w:rPr>
        <w:t>Шаблон написания Введения</w:t>
      </w:r>
    </w:p>
    <w:p w14:paraId="146A062A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427B3A7C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0C7F723E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04E5F63" w14:textId="71281FF6" w:rsidR="006A53F9" w:rsidRPr="006A53F9" w:rsidRDefault="006A53F9" w:rsidP="00261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 xml:space="preserve">Я,  ФИО, студент группы ………., проходил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учебную</w:t>
      </w:r>
      <w:r w:rsidRPr="006A53F9">
        <w:rPr>
          <w:rFonts w:eastAsia="Times New Roman" w:cs="Times New Roman"/>
          <w:bCs/>
          <w:szCs w:val="28"/>
          <w:highlight w:val="yellow"/>
          <w:lang w:eastAsia="ru-RU"/>
        </w:rPr>
        <w:t xml:space="preserve">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(производственную)</w:t>
      </w:r>
      <w:r w:rsidRPr="006A53F9">
        <w:rPr>
          <w:rFonts w:eastAsia="Times New Roman" w:cs="Times New Roman"/>
          <w:bCs/>
          <w:szCs w:val="28"/>
          <w:lang w:eastAsia="ru-RU"/>
        </w:rPr>
        <w:t xml:space="preserve"> практику в период с</w:t>
      </w:r>
      <w:r w:rsidR="00261ECE" w:rsidRPr="00261ECE">
        <w:rPr>
          <w:rFonts w:eastAsia="Times New Roman" w:cs="Times New Roman"/>
          <w:bCs/>
          <w:szCs w:val="28"/>
          <w:lang w:eastAsia="ru-RU"/>
        </w:rPr>
        <w:t xml:space="preserve"> 9.03 по 15.03.202</w:t>
      </w:r>
      <w:r w:rsidR="00C27085">
        <w:rPr>
          <w:rFonts w:eastAsia="Times New Roman" w:cs="Times New Roman"/>
          <w:bCs/>
          <w:szCs w:val="28"/>
          <w:lang w:eastAsia="ru-RU"/>
        </w:rPr>
        <w:t>6</w:t>
      </w:r>
      <w:r w:rsidR="00261ECE" w:rsidRPr="00261ECE">
        <w:rPr>
          <w:rFonts w:eastAsia="Times New Roman" w:cs="Times New Roman"/>
          <w:bCs/>
          <w:szCs w:val="28"/>
          <w:lang w:eastAsia="ru-RU"/>
        </w:rPr>
        <w:t xml:space="preserve"> – учебная практика</w:t>
      </w:r>
      <w:r w:rsidR="00261ECE">
        <w:rPr>
          <w:rFonts w:eastAsia="Times New Roman" w:cs="Times New Roman"/>
          <w:bCs/>
          <w:szCs w:val="28"/>
          <w:lang w:eastAsia="ru-RU"/>
        </w:rPr>
        <w:t>, с</w:t>
      </w:r>
      <w:r w:rsidR="00261ECE" w:rsidRPr="00261ECE">
        <w:rPr>
          <w:rFonts w:eastAsia="Times New Roman" w:cs="Times New Roman"/>
          <w:bCs/>
          <w:szCs w:val="28"/>
          <w:lang w:eastAsia="ru-RU"/>
        </w:rPr>
        <w:t xml:space="preserve"> 16.03 по 12.04.202</w:t>
      </w:r>
      <w:r w:rsidR="00C27085">
        <w:rPr>
          <w:rFonts w:eastAsia="Times New Roman" w:cs="Times New Roman"/>
          <w:bCs/>
          <w:szCs w:val="28"/>
          <w:lang w:eastAsia="ru-RU"/>
        </w:rPr>
        <w:t>6</w:t>
      </w:r>
      <w:r w:rsidR="00261ECE">
        <w:rPr>
          <w:rFonts w:eastAsia="Times New Roman" w:cs="Times New Roman"/>
          <w:bCs/>
          <w:szCs w:val="28"/>
          <w:lang w:eastAsia="ru-RU"/>
        </w:rPr>
        <w:t xml:space="preserve">- </w:t>
      </w:r>
      <w:r w:rsidR="00261ECE" w:rsidRPr="00261ECE">
        <w:rPr>
          <w:rFonts w:eastAsia="Times New Roman" w:cs="Times New Roman"/>
          <w:bCs/>
          <w:szCs w:val="28"/>
          <w:lang w:eastAsia="ru-RU"/>
        </w:rPr>
        <w:t>производственная</w:t>
      </w:r>
      <w:r w:rsidR="00261ECE">
        <w:rPr>
          <w:rFonts w:eastAsia="Times New Roman" w:cs="Times New Roman"/>
          <w:bCs/>
          <w:szCs w:val="28"/>
          <w:lang w:eastAsia="ru-RU"/>
        </w:rPr>
        <w:t xml:space="preserve"> </w:t>
      </w:r>
      <w:r w:rsidR="00261ECE" w:rsidRPr="00261ECE">
        <w:rPr>
          <w:rFonts w:eastAsia="Times New Roman" w:cs="Times New Roman"/>
          <w:bCs/>
          <w:szCs w:val="28"/>
          <w:lang w:eastAsia="ru-RU"/>
        </w:rPr>
        <w:t>практика</w:t>
      </w:r>
      <w:r w:rsidR="00261ECE"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lang w:eastAsia="ru-RU"/>
        </w:rPr>
        <w:t>в _____________________________, находится по адресу г. Рязань, ___________________________________</w:t>
      </w:r>
    </w:p>
    <w:p w14:paraId="29AE088C" w14:textId="68F36D16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 xml:space="preserve">Основной целью прохождения </w:t>
      </w:r>
      <w:r w:rsidRPr="006A53F9">
        <w:rPr>
          <w:rFonts w:eastAsia="Times New Roman" w:cs="Times New Roman"/>
          <w:bCs/>
          <w:szCs w:val="28"/>
          <w:highlight w:val="yellow"/>
          <w:lang w:eastAsia="ru-RU"/>
        </w:rPr>
        <w:t>учебной (производственной)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lang w:eastAsia="ru-RU"/>
        </w:rPr>
        <w:t>практики было освоение видов профессиональной деятельности, систематизация, обобщение, закрепление и углубление знаний и умений, формирование у студента общих и профессиональных компетенций, приобретение практического опыта в рамках профессиональных модулей.</w:t>
      </w:r>
    </w:p>
    <w:p w14:paraId="148AA373" w14:textId="0B64B6C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 xml:space="preserve">Целью прохождения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учебной</w:t>
      </w:r>
      <w:r w:rsidRPr="006A53F9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(производственной)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lang w:eastAsia="ru-RU"/>
        </w:rPr>
        <w:t>практики также является реализация полученных теоретических знаний, умений и навыков, а также получение новых знаний и представлений о практической деятельности организации.</w:t>
      </w:r>
    </w:p>
    <w:p w14:paraId="25AD3C49" w14:textId="64D0F28C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>Задачами</w:t>
      </w:r>
      <w:r w:rsidRPr="006A53F9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учебной</w:t>
      </w:r>
      <w:r w:rsidRPr="006A53F9">
        <w:rPr>
          <w:rFonts w:eastAsia="Times New Roman" w:cs="Times New Roman"/>
          <w:bCs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bCs/>
          <w:szCs w:val="28"/>
          <w:highlight w:val="yellow"/>
          <w:lang w:eastAsia="ru-RU"/>
        </w:rPr>
        <w:t>(производственной</w:t>
      </w:r>
      <w:r>
        <w:rPr>
          <w:rFonts w:eastAsia="Times New Roman" w:cs="Times New Roman"/>
          <w:bCs/>
          <w:szCs w:val="28"/>
          <w:lang w:eastAsia="ru-RU"/>
        </w:rPr>
        <w:t xml:space="preserve">) </w:t>
      </w:r>
      <w:r w:rsidRPr="006A53F9">
        <w:rPr>
          <w:rFonts w:eastAsia="Times New Roman" w:cs="Times New Roman"/>
          <w:bCs/>
          <w:szCs w:val="28"/>
          <w:lang w:eastAsia="ru-RU"/>
        </w:rPr>
        <w:t xml:space="preserve">практики были научиться </w:t>
      </w:r>
    </w:p>
    <w:p w14:paraId="01EE7744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lastRenderedPageBreak/>
        <w:t>Объект практики: (название организации, учреждения) « », специализируется на ……………………………………………………………………………………</w:t>
      </w:r>
    </w:p>
    <w:p w14:paraId="34622EC4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>Организация осуществляет деятельность на основании………………………..</w:t>
      </w:r>
    </w:p>
    <w:p w14:paraId="35A8DE7C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>Нормативный правовой акт - официальный документ установленной формы, принятый в пределах компетенции уполномоченного государственного органа (должностного лица), иных социальных структур. Нормативно-правовые акты, регулирующие деятельность _______________ можно посмотреть в приложении 1.</w:t>
      </w:r>
    </w:p>
    <w:p w14:paraId="2A6C1E41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6A53F9">
        <w:rPr>
          <w:rFonts w:eastAsia="Times New Roman" w:cs="Times New Roman"/>
          <w:bCs/>
          <w:szCs w:val="28"/>
          <w:lang w:eastAsia="ru-RU"/>
        </w:rPr>
        <w:tab/>
        <w:t>С организационной структурой предприятия можно так же ознакомиться в приложении 2.</w:t>
      </w:r>
    </w:p>
    <w:p w14:paraId="10D169F9" w14:textId="77777777" w:rsidR="006A53F9" w:rsidRPr="006A53F9" w:rsidRDefault="006A53F9" w:rsidP="006A5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CDB3E70" w14:textId="77777777" w:rsidR="006A53F9" w:rsidRPr="006A53F9" w:rsidRDefault="006A53F9" w:rsidP="006A53F9">
      <w:pPr>
        <w:spacing w:before="68" w:after="0"/>
        <w:ind w:right="246"/>
        <w:jc w:val="right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Шаблон</w:t>
      </w:r>
      <w:r w:rsidRPr="006A53F9">
        <w:rPr>
          <w:rFonts w:eastAsia="Times New Roman" w:cs="Times New Roman"/>
          <w:i/>
          <w:color w:val="FF0000"/>
          <w:spacing w:val="-13"/>
          <w:sz w:val="24"/>
          <w:szCs w:val="24"/>
          <w:lang w:eastAsia="ru-RU"/>
        </w:rPr>
        <w:t xml:space="preserve"> </w:t>
      </w: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написания</w:t>
      </w:r>
      <w:r w:rsidRPr="006A53F9">
        <w:rPr>
          <w:rFonts w:eastAsia="Times New Roman" w:cs="Times New Roman"/>
          <w:i/>
          <w:color w:val="FF0000"/>
          <w:spacing w:val="-14"/>
          <w:sz w:val="24"/>
          <w:szCs w:val="24"/>
          <w:lang w:eastAsia="ru-RU"/>
        </w:rPr>
        <w:t xml:space="preserve"> текстовой части отчета: </w:t>
      </w: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Основной</w:t>
      </w:r>
      <w:r w:rsidRPr="006A53F9">
        <w:rPr>
          <w:rFonts w:eastAsia="Times New Roman" w:cs="Times New Roman"/>
          <w:i/>
          <w:color w:val="FF0000"/>
          <w:spacing w:val="-13"/>
          <w:sz w:val="24"/>
          <w:szCs w:val="24"/>
          <w:lang w:eastAsia="ru-RU"/>
        </w:rPr>
        <w:t xml:space="preserve"> </w:t>
      </w:r>
      <w:r w:rsidRPr="006A53F9">
        <w:rPr>
          <w:rFonts w:eastAsia="Times New Roman" w:cs="Times New Roman"/>
          <w:i/>
          <w:color w:val="FF0000"/>
          <w:sz w:val="24"/>
          <w:szCs w:val="24"/>
          <w:lang w:eastAsia="ru-RU"/>
        </w:rPr>
        <w:t>части</w:t>
      </w:r>
    </w:p>
    <w:p w14:paraId="11F72562" w14:textId="77777777" w:rsidR="006A53F9" w:rsidRPr="006A53F9" w:rsidRDefault="006A53F9" w:rsidP="006A53F9">
      <w:pPr>
        <w:keepNext/>
        <w:keepLines/>
        <w:spacing w:before="144" w:after="0" w:line="322" w:lineRule="exact"/>
        <w:ind w:right="703"/>
        <w:jc w:val="center"/>
        <w:outlineLvl w:val="1"/>
        <w:rPr>
          <w:rFonts w:eastAsiaTheme="majorEastAsia" w:cs="Times New Roman"/>
          <w:szCs w:val="28"/>
          <w:lang w:eastAsia="ru-RU"/>
        </w:rPr>
      </w:pPr>
      <w:bookmarkStart w:id="13" w:name="ОСНОВНАЯ_ЧАСТЬ"/>
      <w:bookmarkEnd w:id="13"/>
      <w:r w:rsidRPr="006A53F9">
        <w:rPr>
          <w:rFonts w:eastAsiaTheme="majorEastAsia" w:cs="Times New Roman"/>
          <w:szCs w:val="28"/>
          <w:lang w:eastAsia="ru-RU"/>
        </w:rPr>
        <w:t>ОСНОВНАЯ</w:t>
      </w:r>
      <w:r w:rsidRPr="006A53F9">
        <w:rPr>
          <w:rFonts w:eastAsiaTheme="majorEastAsia" w:cs="Times New Roman"/>
          <w:spacing w:val="-2"/>
          <w:szCs w:val="28"/>
          <w:lang w:eastAsia="ru-RU"/>
        </w:rPr>
        <w:t xml:space="preserve"> </w:t>
      </w:r>
      <w:r w:rsidRPr="006A53F9">
        <w:rPr>
          <w:rFonts w:eastAsiaTheme="majorEastAsia" w:cs="Times New Roman"/>
          <w:szCs w:val="28"/>
          <w:lang w:eastAsia="ru-RU"/>
        </w:rPr>
        <w:t>ЧАСТЬ</w:t>
      </w:r>
    </w:p>
    <w:p w14:paraId="5161DA25" w14:textId="77777777" w:rsidR="006A53F9" w:rsidRPr="006A53F9" w:rsidRDefault="006A53F9" w:rsidP="006A53F9">
      <w:pPr>
        <w:widowControl w:val="0"/>
        <w:autoSpaceDE w:val="0"/>
        <w:autoSpaceDN w:val="0"/>
        <w:spacing w:after="0"/>
        <w:rPr>
          <w:rFonts w:eastAsia="Times New Roman" w:cs="Times New Roman"/>
          <w:b/>
          <w:szCs w:val="28"/>
        </w:rPr>
      </w:pPr>
    </w:p>
    <w:p w14:paraId="31FAAA77" w14:textId="77777777" w:rsidR="006A53F9" w:rsidRPr="006A53F9" w:rsidRDefault="006A53F9" w:rsidP="006A53F9">
      <w:pPr>
        <w:spacing w:before="201" w:after="0"/>
        <w:ind w:right="250"/>
        <w:jc w:val="right"/>
        <w:rPr>
          <w:rFonts w:eastAsia="Times New Roman" w:cs="Times New Roman"/>
          <w:i/>
          <w:szCs w:val="28"/>
          <w:lang w:eastAsia="ru-RU"/>
        </w:rPr>
      </w:pPr>
      <w:bookmarkStart w:id="14" w:name="Следовать_по_содержанию_работ_согласно_п"/>
      <w:bookmarkEnd w:id="14"/>
      <w:r w:rsidRPr="006A53F9">
        <w:rPr>
          <w:rFonts w:eastAsia="Times New Roman" w:cs="Times New Roman"/>
          <w:i/>
          <w:szCs w:val="28"/>
          <w:lang w:eastAsia="ru-RU"/>
        </w:rPr>
        <w:t>Следовать</w:t>
      </w:r>
      <w:r w:rsidRPr="006A53F9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по</w:t>
      </w:r>
      <w:r w:rsidRPr="006A53F9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содержанию</w:t>
      </w:r>
      <w:r w:rsidRPr="006A53F9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работ</w:t>
      </w:r>
      <w:r w:rsidRPr="006A53F9">
        <w:rPr>
          <w:rFonts w:eastAsia="Times New Roman" w:cs="Times New Roman"/>
          <w:i/>
          <w:spacing w:val="-3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согласно</w:t>
      </w:r>
      <w:r w:rsidRPr="006A53F9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программе</w:t>
      </w:r>
      <w:r w:rsidRPr="006A53F9">
        <w:rPr>
          <w:rFonts w:eastAsia="Times New Roman" w:cs="Times New Roman"/>
          <w:i/>
          <w:spacing w:val="-3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и</w:t>
      </w:r>
      <w:r w:rsidRPr="006A53F9">
        <w:rPr>
          <w:rFonts w:eastAsia="Times New Roman" w:cs="Times New Roman"/>
          <w:i/>
          <w:spacing w:val="-6"/>
          <w:szCs w:val="28"/>
          <w:lang w:eastAsia="ru-RU"/>
        </w:rPr>
        <w:t xml:space="preserve"> индивидуальному плану</w:t>
      </w:r>
      <w:r w:rsidRPr="006A53F9">
        <w:rPr>
          <w:rFonts w:eastAsia="Times New Roman" w:cs="Times New Roman"/>
          <w:i/>
          <w:spacing w:val="-7"/>
          <w:szCs w:val="28"/>
          <w:lang w:eastAsia="ru-RU"/>
        </w:rPr>
        <w:t xml:space="preserve"> </w:t>
      </w:r>
      <w:r w:rsidRPr="006A53F9">
        <w:rPr>
          <w:rFonts w:eastAsia="Times New Roman" w:cs="Times New Roman"/>
          <w:i/>
          <w:szCs w:val="28"/>
          <w:lang w:eastAsia="ru-RU"/>
        </w:rPr>
        <w:t>практики</w:t>
      </w:r>
    </w:p>
    <w:p w14:paraId="786A55B8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2267606B" w14:textId="77777777" w:rsidR="006A53F9" w:rsidRPr="006A53F9" w:rsidRDefault="006A53F9" w:rsidP="006A53F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EAA3FD" w14:textId="77777777" w:rsidR="006A53F9" w:rsidRPr="006A53F9" w:rsidRDefault="006A53F9" w:rsidP="006A53F9">
      <w:pPr>
        <w:spacing w:after="0"/>
        <w:jc w:val="right"/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  <w:t>Шаблон написания Заключения</w:t>
      </w:r>
    </w:p>
    <w:p w14:paraId="2EA206D0" w14:textId="77777777" w:rsidR="006A53F9" w:rsidRPr="006A53F9" w:rsidRDefault="006A53F9" w:rsidP="006A53F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8EC349A" w14:textId="77777777" w:rsidR="006A53F9" w:rsidRPr="006A53F9" w:rsidRDefault="006A53F9" w:rsidP="006A53F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8AAC605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По итогам прохождения практики, освоения, формируемых в рамках прохождения практики, компетенций получены следующие результаты:</w:t>
      </w:r>
    </w:p>
    <w:p w14:paraId="0A7B9200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  <w:t>Выбрать профессиональные компетенции:</w:t>
      </w:r>
    </w:p>
    <w:p w14:paraId="419CB7DB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</w:pPr>
    </w:p>
    <w:p w14:paraId="34462CB1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1.1. Осуществлять работу с заявлениями, жалобами и иными обращениями граждан и организаций, вести прием посетителей в суде.</w:t>
      </w:r>
    </w:p>
    <w:p w14:paraId="032D5DDE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1.2. Поддерживать в актуальном состоянии базы нормативных правовых актов и судебной практики.</w:t>
      </w:r>
    </w:p>
    <w:p w14:paraId="7E76BFC6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1.3. 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</w:r>
    </w:p>
    <w:p w14:paraId="2CA7FCA1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1.4. Обеспечивать работу архива суда.</w:t>
      </w:r>
    </w:p>
    <w:p w14:paraId="4393740B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</w:pPr>
      <w:r w:rsidRPr="006A53F9">
        <w:rPr>
          <w:rFonts w:eastAsia="Times New Roman" w:cs="Times New Roman"/>
          <w:i/>
          <w:iCs/>
          <w:spacing w:val="2"/>
          <w:sz w:val="24"/>
          <w:szCs w:val="24"/>
          <w:lang w:eastAsia="ru-RU"/>
        </w:rPr>
        <w:t>ПК 1.5. Осуществлять ведение судебной статистики на бумажных носителях и в электронном виде.</w:t>
      </w:r>
    </w:p>
    <w:p w14:paraId="0AD7B5BF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14:paraId="10641B82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В процессе подготовки отчета я научился …</w:t>
      </w:r>
    </w:p>
    <w:p w14:paraId="6B8009C3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В ходе практики проявил знания ….</w:t>
      </w:r>
    </w:p>
    <w:p w14:paraId="2A037F3E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lastRenderedPageBreak/>
        <w:t>В период практики подтвердил уровень владения…</w:t>
      </w:r>
    </w:p>
    <w:p w14:paraId="63353BAC" w14:textId="77777777" w:rsidR="006A53F9" w:rsidRPr="006A53F9" w:rsidRDefault="006A53F9" w:rsidP="006A53F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A53F9">
        <w:rPr>
          <w:rFonts w:eastAsia="Times New Roman" w:cs="Times New Roman"/>
          <w:szCs w:val="28"/>
          <w:lang w:eastAsia="ru-RU"/>
        </w:rPr>
        <w:t>В процессе подготовки и написания отчета продемонстрировал умения …</w:t>
      </w:r>
    </w:p>
    <w:p w14:paraId="0C3F20A3" w14:textId="77777777" w:rsidR="006A53F9" w:rsidRPr="006A53F9" w:rsidRDefault="006A53F9" w:rsidP="006A53F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CD3B6F3" w14:textId="77777777" w:rsidR="006A53F9" w:rsidRPr="006A53F9" w:rsidRDefault="006A53F9" w:rsidP="006A53F9">
      <w:pPr>
        <w:spacing w:after="0"/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</w:pPr>
      <w:r w:rsidRPr="006A53F9"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  <w:t>Во всех бланка отчетности перед распечаткой, фразы «ПРИЛОЖЕНИЕ» (шаблоны написания) удалить!</w:t>
      </w:r>
    </w:p>
    <w:p w14:paraId="111E68CA" w14:textId="77777777" w:rsidR="006A53F9" w:rsidRPr="006A53F9" w:rsidRDefault="006A53F9" w:rsidP="006A53F9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56A6BF0F" w14:textId="77777777" w:rsidR="006A53F9" w:rsidRPr="006A53F9" w:rsidRDefault="006A53F9" w:rsidP="006A53F9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A53F9">
        <w:rPr>
          <w:rFonts w:eastAsia="Calibri" w:cs="Times New Roman"/>
          <w:b/>
          <w:sz w:val="24"/>
          <w:szCs w:val="24"/>
          <w:lang w:eastAsia="ru-RU"/>
        </w:rPr>
        <w:t>СПИСОК ИСПОЛЬЗУЕМЫХ ИСТОЧНИКОВ И ЛИТЕРАТУРЫ</w:t>
      </w:r>
    </w:p>
    <w:p w14:paraId="55FC8CB2" w14:textId="77777777" w:rsidR="006A53F9" w:rsidRPr="006A53F9" w:rsidRDefault="006A53F9" w:rsidP="006A53F9">
      <w:pPr>
        <w:spacing w:after="0" w:line="360" w:lineRule="auto"/>
        <w:contextualSpacing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A53F9">
        <w:rPr>
          <w:rFonts w:eastAsia="Calibri" w:cs="Times New Roman"/>
          <w:b/>
          <w:sz w:val="24"/>
          <w:szCs w:val="24"/>
          <w:lang w:eastAsia="ru-RU"/>
        </w:rPr>
        <w:t>Нормативно-правовые акты</w:t>
      </w:r>
    </w:p>
    <w:p w14:paraId="54AE783B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</w:t>
      </w:r>
    </w:p>
    <w:p w14:paraId="44475B08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Арбитражный процессуальный кодекс Российской Федерации: Федеральный закон от 24 июля 2002 г. №95-ФЗ: с изменениями и дополнениями.</w:t>
      </w:r>
    </w:p>
    <w:p w14:paraId="007C1575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Гражданский процессуальный кодекс Российской Федерации: Федеральный закон от 14 ноября 2020 г. № 138-ФЗ: с изм. и дополнениями</w:t>
      </w:r>
    </w:p>
    <w:p w14:paraId="334FCAEC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Уголовный кодекс Российской Федерации: текст с изменениями и дополнениями</w:t>
      </w:r>
    </w:p>
    <w:p w14:paraId="17289A07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О судебной системе Российской Федерации: Федеральный конституционный закон от 31 декабря 1996 г. №1-ФКЗ: с изм. и доп.</w:t>
      </w:r>
    </w:p>
    <w:p w14:paraId="0BA9B8CE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 судах общей юрисдикции в Российской Федерации: Федеральный конституционный закон от 07 февраля 2011 г. №1-ФКЗ: с изм. и доп. </w:t>
      </w:r>
    </w:p>
    <w:p w14:paraId="09235FCA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Об арбитражных судах в Российской Федерации: Федеральный конституционный закон от 28 апреля 1995 г. №1-ФКЗ: с изм. и доп. </w:t>
      </w:r>
    </w:p>
    <w:p w14:paraId="2D1E72E8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Об архивном деле в Российской Федерации: федеральный закон от 22 октября 2004 г. №125-ФЗ: с изм. и доп. </w:t>
      </w:r>
    </w:p>
    <w:p w14:paraId="042AF80D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 xml:space="preserve">Об информации, информационных технологиях и о защите информации: федеральный закон от 27 июля 2006 г. №149-ФЗ: с изм. и доп. </w:t>
      </w:r>
    </w:p>
    <w:p w14:paraId="7F7ACAAC" w14:textId="77777777" w:rsidR="006A53F9" w:rsidRPr="006A53F9" w:rsidRDefault="006A53F9" w:rsidP="006A53F9">
      <w:pPr>
        <w:numPr>
          <w:ilvl w:val="0"/>
          <w:numId w:val="23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Calibri" w:cs="Times New Roman"/>
          <w:sz w:val="24"/>
          <w:szCs w:val="24"/>
          <w:lang w:eastAsia="ru-RU"/>
        </w:rPr>
        <w:t xml:space="preserve">Об электронной подписи: федеральный закон от 06 апреля 2011 г. №63-ФЗ: с изм. и доп. </w:t>
      </w:r>
    </w:p>
    <w:p w14:paraId="24BE16AB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Президиума Верховного Суда РФ от 27.09.2017 «Об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2B7868D4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15.12.2004 N 161 (ред. от 28.10.2019) «Об утверждении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455A442A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17.03.2014 N 52 «Об утверждении Положения об организации эксплуатации Государственной автоматизированной системы Российской Федерации «Правосудие»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32F5CD1C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28.12.2015 N 401 (ред. от 07.08.2019) «Об утверждении Регламента организации применения видеоконференц-связи в федеральных судах общей юрисдикции»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1ACA7A73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27.12.2016 N 251 (ред. от 27.08.2019) «Об утверждении Порядка подачи в федеральные суды общей юрисдикции документов в электронном виде, в том числе в форме электронного документа»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64C847FF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«Инструкция по ведению судебной статистики» (утв. Приказом Судебного департамента при Верховном Суде РФ от 29.12.2007 N 169) </w:t>
      </w:r>
      <w:r w:rsidRPr="006A53F9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727EE0A5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ГАС «Правосудие». Перечень Общего и специального программного обеспечения. Режим доступа: https://techportal.sudrf.ru/files/tech_docs_2008/content_spo.zip.</w:t>
      </w:r>
    </w:p>
    <w:p w14:paraId="087D0013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ГАС «Правосудие». Общее описание системы. ИРЦВ.42 5500 9.077.ПД. - Режим доступа: </w:t>
      </w:r>
      <w:hyperlink r:id="rId19" w:history="1">
        <w:r w:rsidRPr="006A53F9">
          <w:rPr>
            <w:rFonts w:eastAsia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https://techportal.sudrf.ru/</w:t>
        </w:r>
      </w:hyperlink>
    </w:p>
    <w:p w14:paraId="3E787C32" w14:textId="77777777" w:rsidR="006A53F9" w:rsidRPr="006A53F9" w:rsidRDefault="006A53F9" w:rsidP="006A53F9">
      <w:pPr>
        <w:spacing w:after="0"/>
        <w:ind w:left="709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2F4152D9" w14:textId="77777777" w:rsidR="006A53F9" w:rsidRPr="006A53F9" w:rsidRDefault="006A53F9" w:rsidP="006A53F9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sz w:val="24"/>
          <w:szCs w:val="24"/>
          <w:lang w:eastAsia="ru-RU"/>
        </w:rPr>
        <w:t>Основная литература</w:t>
      </w:r>
      <w:r w:rsidRPr="006A53F9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781409A6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Советов, Б. Я. Информационные технологии : учебник для СПО / Б. Я. Советов, В. В. Цехановский. – 7-е изд., пер. и доп. – М. : Издательство Юрайт, 2020. – 327 с. </w:t>
      </w:r>
    </w:p>
    <w:p w14:paraId="33C315B3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Гаврилов, М. В. Информатика и информационные технологии : учебник для СПО / М. В. Гаврилов, В. А. Климов. – 4-е изд., пер. и доп. – М. : Издательство Юрайт, 2022. – 383 с. </w:t>
      </w:r>
    </w:p>
    <w:p w14:paraId="5E24392F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1 : учебник для СПО / В. В. Трофимов, О. П. Ильина, В. И. Кияев, Е. В. Трофимова ; под ред. В. В. Трофимова. – М. : Издательство Юрайт, 2022. – 238 с. </w:t>
      </w:r>
    </w:p>
    <w:p w14:paraId="2EB2B304" w14:textId="77777777" w:rsidR="006A53F9" w:rsidRPr="006A53F9" w:rsidRDefault="006A53F9" w:rsidP="006A53F9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6A53F9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2 : учебник для СПО / В. В. Трофимов, О. П. Ильина, В. И. Кияев, Е. В. Трофимова ; отв. ред. В. В. Трофимов. – пер. и доп. – М. : Издательство Юрайт, 2022. – 390 с. </w:t>
      </w:r>
    </w:p>
    <w:p w14:paraId="571163A8" w14:textId="77777777" w:rsidR="006A53F9" w:rsidRPr="006A53F9" w:rsidRDefault="006A53F9" w:rsidP="006A53F9">
      <w:pPr>
        <w:widowControl w:val="0"/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A53F9">
        <w:rPr>
          <w:rFonts w:eastAsia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14:paraId="5129007E" w14:textId="77777777" w:rsidR="006A53F9" w:rsidRPr="006A53F9" w:rsidRDefault="006A53F9" w:rsidP="006A53F9">
      <w:pPr>
        <w:numPr>
          <w:ilvl w:val="0"/>
          <w:numId w:val="23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https://sudrf.ru/ - Интернет-портал ГАС «Правосудие».</w:t>
      </w:r>
    </w:p>
    <w:p w14:paraId="2D04C129" w14:textId="77777777" w:rsidR="006A53F9" w:rsidRPr="006A53F9" w:rsidRDefault="006A53F9" w:rsidP="006A53F9">
      <w:pPr>
        <w:numPr>
          <w:ilvl w:val="0"/>
          <w:numId w:val="23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http://www.consultant.ru/ - Официальный сайт СПС «КонсультантПлюс».</w:t>
      </w:r>
    </w:p>
    <w:p w14:paraId="2A72FE23" w14:textId="77777777" w:rsidR="006A53F9" w:rsidRPr="006A53F9" w:rsidRDefault="006A53F9" w:rsidP="006A53F9">
      <w:pPr>
        <w:numPr>
          <w:ilvl w:val="0"/>
          <w:numId w:val="23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53F9">
        <w:rPr>
          <w:rFonts w:eastAsia="Times New Roman" w:cs="Times New Roman"/>
          <w:sz w:val="24"/>
          <w:szCs w:val="24"/>
          <w:lang w:eastAsia="ru-RU"/>
        </w:rPr>
        <w:t>https://www.garant.ru/ - Официальный сайт СПС «Гарант».</w:t>
      </w:r>
    </w:p>
    <w:p w14:paraId="27410099" w14:textId="77777777" w:rsidR="006A53F9" w:rsidRPr="006A53F9" w:rsidRDefault="006A53F9" w:rsidP="006A53F9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3C0A735" w14:textId="77777777" w:rsidR="006A53F9" w:rsidRPr="006A53F9" w:rsidRDefault="006A53F9" w:rsidP="006A53F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0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630F9E9A" w14:textId="77777777" w:rsidR="006A53F9" w:rsidRPr="000E2170" w:rsidRDefault="006A53F9" w:rsidP="006A53F9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sectPr w:rsidR="006A53F9" w:rsidRPr="000E2170" w:rsidSect="000E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D50F9" w14:textId="77777777" w:rsidR="002612AC" w:rsidRDefault="002612AC" w:rsidP="000B09B6">
      <w:pPr>
        <w:spacing w:after="0"/>
      </w:pPr>
      <w:r>
        <w:separator/>
      </w:r>
    </w:p>
  </w:endnote>
  <w:endnote w:type="continuationSeparator" w:id="0">
    <w:p w14:paraId="18E14D6F" w14:textId="77777777" w:rsidR="002612AC" w:rsidRDefault="002612AC" w:rsidP="000B0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8056" w14:textId="77777777" w:rsidR="00272F2B" w:rsidRDefault="00272F2B" w:rsidP="000E2170">
    <w:pPr>
      <w:pStyle w:val="a3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D6349E" w14:textId="77777777" w:rsidR="00272F2B" w:rsidRDefault="00272F2B" w:rsidP="000E217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45B8" w14:textId="77777777" w:rsidR="00272F2B" w:rsidRDefault="00272F2B">
    <w:pPr>
      <w:pStyle w:val="a3"/>
      <w:jc w:val="center"/>
    </w:pPr>
  </w:p>
  <w:p w14:paraId="7FB46E18" w14:textId="77777777" w:rsidR="00272F2B" w:rsidRDefault="00272F2B" w:rsidP="000E21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BDEF5" w14:textId="77777777" w:rsidR="002612AC" w:rsidRDefault="002612AC" w:rsidP="000B09B6">
      <w:pPr>
        <w:spacing w:after="0"/>
      </w:pPr>
      <w:r>
        <w:separator/>
      </w:r>
    </w:p>
  </w:footnote>
  <w:footnote w:type="continuationSeparator" w:id="0">
    <w:p w14:paraId="61D45F27" w14:textId="77777777" w:rsidR="002612AC" w:rsidRDefault="002612AC" w:rsidP="000B0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FD04C9"/>
    <w:multiLevelType w:val="hybridMultilevel"/>
    <w:tmpl w:val="2AD2126A"/>
    <w:lvl w:ilvl="0" w:tplc="6C78CD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A72AC"/>
    <w:multiLevelType w:val="hybridMultilevel"/>
    <w:tmpl w:val="EDD801C6"/>
    <w:lvl w:ilvl="0" w:tplc="4F78086E">
      <w:start w:val="6"/>
      <w:numFmt w:val="decimal"/>
      <w:lvlText w:val="%1."/>
      <w:lvlJc w:val="left"/>
      <w:pPr>
        <w:ind w:left="1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0C2D8">
      <w:start w:val="2"/>
      <w:numFmt w:val="decimal"/>
      <w:lvlText w:val="%2"/>
      <w:lvlJc w:val="left"/>
      <w:pPr>
        <w:ind w:left="1222" w:hanging="199"/>
      </w:pPr>
      <w:rPr>
        <w:rFonts w:ascii="Times New Roman" w:eastAsia="Times New Roman" w:hAnsi="Times New Roman" w:cs="Times New Roman" w:hint="default"/>
        <w:w w:val="99"/>
        <w:sz w:val="20"/>
        <w:szCs w:val="20"/>
        <w:u w:val="single" w:color="000000"/>
        <w:lang w:val="ru-RU" w:eastAsia="en-US" w:bidi="ar-SA"/>
      </w:rPr>
    </w:lvl>
    <w:lvl w:ilvl="2" w:tplc="741E0944">
      <w:numFmt w:val="bullet"/>
      <w:lvlText w:val="•"/>
      <w:lvlJc w:val="left"/>
      <w:pPr>
        <w:ind w:left="2500" w:hanging="199"/>
      </w:pPr>
      <w:rPr>
        <w:rFonts w:hint="default"/>
        <w:lang w:val="ru-RU" w:eastAsia="en-US" w:bidi="ar-SA"/>
      </w:rPr>
    </w:lvl>
    <w:lvl w:ilvl="3" w:tplc="C20CB8F0">
      <w:numFmt w:val="bullet"/>
      <w:lvlText w:val="•"/>
      <w:lvlJc w:val="left"/>
      <w:pPr>
        <w:ind w:left="3541" w:hanging="199"/>
      </w:pPr>
      <w:rPr>
        <w:rFonts w:hint="default"/>
        <w:lang w:val="ru-RU" w:eastAsia="en-US" w:bidi="ar-SA"/>
      </w:rPr>
    </w:lvl>
    <w:lvl w:ilvl="4" w:tplc="6C5ED424">
      <w:numFmt w:val="bullet"/>
      <w:lvlText w:val="•"/>
      <w:lvlJc w:val="left"/>
      <w:pPr>
        <w:ind w:left="4582" w:hanging="199"/>
      </w:pPr>
      <w:rPr>
        <w:rFonts w:hint="default"/>
        <w:lang w:val="ru-RU" w:eastAsia="en-US" w:bidi="ar-SA"/>
      </w:rPr>
    </w:lvl>
    <w:lvl w:ilvl="5" w:tplc="E22E8DF6">
      <w:numFmt w:val="bullet"/>
      <w:lvlText w:val="•"/>
      <w:lvlJc w:val="left"/>
      <w:pPr>
        <w:ind w:left="5622" w:hanging="199"/>
      </w:pPr>
      <w:rPr>
        <w:rFonts w:hint="default"/>
        <w:lang w:val="ru-RU" w:eastAsia="en-US" w:bidi="ar-SA"/>
      </w:rPr>
    </w:lvl>
    <w:lvl w:ilvl="6" w:tplc="9700490C">
      <w:numFmt w:val="bullet"/>
      <w:lvlText w:val="•"/>
      <w:lvlJc w:val="left"/>
      <w:pPr>
        <w:ind w:left="6663" w:hanging="199"/>
      </w:pPr>
      <w:rPr>
        <w:rFonts w:hint="default"/>
        <w:lang w:val="ru-RU" w:eastAsia="en-US" w:bidi="ar-SA"/>
      </w:rPr>
    </w:lvl>
    <w:lvl w:ilvl="7" w:tplc="A300A7DA">
      <w:numFmt w:val="bullet"/>
      <w:lvlText w:val="•"/>
      <w:lvlJc w:val="left"/>
      <w:pPr>
        <w:ind w:left="7704" w:hanging="199"/>
      </w:pPr>
      <w:rPr>
        <w:rFonts w:hint="default"/>
        <w:lang w:val="ru-RU" w:eastAsia="en-US" w:bidi="ar-SA"/>
      </w:rPr>
    </w:lvl>
    <w:lvl w:ilvl="8" w:tplc="D1EE156A">
      <w:numFmt w:val="bullet"/>
      <w:lvlText w:val="•"/>
      <w:lvlJc w:val="left"/>
      <w:pPr>
        <w:ind w:left="8744" w:hanging="199"/>
      </w:pPr>
      <w:rPr>
        <w:rFonts w:hint="default"/>
        <w:lang w:val="ru-RU" w:eastAsia="en-US" w:bidi="ar-SA"/>
      </w:rPr>
    </w:lvl>
  </w:abstractNum>
  <w:abstractNum w:abstractNumId="5" w15:restartNumberingAfterBreak="0">
    <w:nsid w:val="09EF5265"/>
    <w:multiLevelType w:val="hybridMultilevel"/>
    <w:tmpl w:val="485E8C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E57363"/>
    <w:multiLevelType w:val="hybridMultilevel"/>
    <w:tmpl w:val="CF0A4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E11B56"/>
    <w:multiLevelType w:val="hybridMultilevel"/>
    <w:tmpl w:val="E94CC6F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FF2F39"/>
    <w:multiLevelType w:val="hybridMultilevel"/>
    <w:tmpl w:val="9EA6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96C94"/>
    <w:multiLevelType w:val="hybridMultilevel"/>
    <w:tmpl w:val="664CCD70"/>
    <w:lvl w:ilvl="0" w:tplc="D75A580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407DEF"/>
    <w:multiLevelType w:val="hybridMultilevel"/>
    <w:tmpl w:val="3880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03BDC"/>
    <w:multiLevelType w:val="hybridMultilevel"/>
    <w:tmpl w:val="37982C9C"/>
    <w:lvl w:ilvl="0" w:tplc="DFFC4C60">
      <w:numFmt w:val="bullet"/>
      <w:lvlText w:val="–"/>
      <w:lvlJc w:val="left"/>
      <w:pPr>
        <w:ind w:left="338" w:hanging="286"/>
      </w:pPr>
      <w:rPr>
        <w:rFonts w:hint="default"/>
        <w:w w:val="100"/>
        <w:lang w:val="ru-RU" w:eastAsia="en-US" w:bidi="ar-SA"/>
      </w:rPr>
    </w:lvl>
    <w:lvl w:ilvl="1" w:tplc="6958BD26">
      <w:numFmt w:val="bullet"/>
      <w:lvlText w:val="•"/>
      <w:lvlJc w:val="left"/>
      <w:pPr>
        <w:ind w:left="1342" w:hanging="286"/>
      </w:pPr>
      <w:rPr>
        <w:rFonts w:hint="default"/>
        <w:lang w:val="ru-RU" w:eastAsia="en-US" w:bidi="ar-SA"/>
      </w:rPr>
    </w:lvl>
    <w:lvl w:ilvl="2" w:tplc="0EB20E1C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88687460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E6DE6520">
      <w:numFmt w:val="bullet"/>
      <w:lvlText w:val="•"/>
      <w:lvlJc w:val="left"/>
      <w:pPr>
        <w:ind w:left="4350" w:hanging="286"/>
      </w:pPr>
      <w:rPr>
        <w:rFonts w:hint="default"/>
        <w:lang w:val="ru-RU" w:eastAsia="en-US" w:bidi="ar-SA"/>
      </w:rPr>
    </w:lvl>
    <w:lvl w:ilvl="5" w:tplc="D8EC557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B120CEBA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7" w:tplc="4D701134">
      <w:numFmt w:val="bullet"/>
      <w:lvlText w:val="•"/>
      <w:lvlJc w:val="left"/>
      <w:pPr>
        <w:ind w:left="7358" w:hanging="286"/>
      </w:pPr>
      <w:rPr>
        <w:rFonts w:hint="default"/>
        <w:lang w:val="ru-RU" w:eastAsia="en-US" w:bidi="ar-SA"/>
      </w:rPr>
    </w:lvl>
    <w:lvl w:ilvl="8" w:tplc="6298EEE8">
      <w:numFmt w:val="bullet"/>
      <w:lvlText w:val="•"/>
      <w:lvlJc w:val="left"/>
      <w:pPr>
        <w:ind w:left="836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9BA515D"/>
    <w:multiLevelType w:val="hybridMultilevel"/>
    <w:tmpl w:val="DCF2D04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3" w15:restartNumberingAfterBreak="0">
    <w:nsid w:val="4CCE4A46"/>
    <w:multiLevelType w:val="hybridMultilevel"/>
    <w:tmpl w:val="6A1ADCF0"/>
    <w:lvl w:ilvl="0" w:tplc="397A713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F6801C5"/>
    <w:multiLevelType w:val="hybridMultilevel"/>
    <w:tmpl w:val="1ED08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A94AEB"/>
    <w:multiLevelType w:val="hybridMultilevel"/>
    <w:tmpl w:val="A8821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2A09F3"/>
    <w:multiLevelType w:val="multilevel"/>
    <w:tmpl w:val="E3F265F8"/>
    <w:lvl w:ilvl="0">
      <w:start w:val="4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67A8568F"/>
    <w:multiLevelType w:val="hybridMultilevel"/>
    <w:tmpl w:val="0216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7C03C5"/>
    <w:multiLevelType w:val="multilevel"/>
    <w:tmpl w:val="B4A0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A3DCC"/>
    <w:multiLevelType w:val="hybridMultilevel"/>
    <w:tmpl w:val="9F9EFC4A"/>
    <w:lvl w:ilvl="0" w:tplc="4A7013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EE2AA6"/>
    <w:multiLevelType w:val="hybridMultilevel"/>
    <w:tmpl w:val="9232F7A2"/>
    <w:lvl w:ilvl="0" w:tplc="A1A6C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A964EC"/>
    <w:multiLevelType w:val="hybridMultilevel"/>
    <w:tmpl w:val="E3E8FC4C"/>
    <w:lvl w:ilvl="0" w:tplc="A3B4D822">
      <w:start w:val="2"/>
      <w:numFmt w:val="decimal"/>
      <w:lvlText w:val="%1."/>
      <w:lvlJc w:val="left"/>
      <w:pPr>
        <w:ind w:left="1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CF0BE">
      <w:numFmt w:val="bullet"/>
      <w:lvlText w:val="•"/>
      <w:lvlJc w:val="left"/>
      <w:pPr>
        <w:ind w:left="2396" w:hanging="240"/>
      </w:pPr>
      <w:rPr>
        <w:rFonts w:hint="default"/>
        <w:lang w:val="ru-RU" w:eastAsia="en-US" w:bidi="ar-SA"/>
      </w:rPr>
    </w:lvl>
    <w:lvl w:ilvl="2" w:tplc="280E231E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AE489044">
      <w:numFmt w:val="bullet"/>
      <w:lvlText w:val="•"/>
      <w:lvlJc w:val="left"/>
      <w:pPr>
        <w:ind w:left="4269" w:hanging="240"/>
      </w:pPr>
      <w:rPr>
        <w:rFonts w:hint="default"/>
        <w:lang w:val="ru-RU" w:eastAsia="en-US" w:bidi="ar-SA"/>
      </w:rPr>
    </w:lvl>
    <w:lvl w:ilvl="4" w:tplc="F97240C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A46A0E54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17CE8654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DD0A50E8"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8" w:tplc="648CB9FE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77BB02CB"/>
    <w:multiLevelType w:val="hybridMultilevel"/>
    <w:tmpl w:val="BA468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20"/>
  </w:num>
  <w:num w:numId="9">
    <w:abstractNumId w:val="19"/>
  </w:num>
  <w:num w:numId="10">
    <w:abstractNumId w:val="18"/>
  </w:num>
  <w:num w:numId="11">
    <w:abstractNumId w:val="15"/>
  </w:num>
  <w:num w:numId="12">
    <w:abstractNumId w:val="10"/>
  </w:num>
  <w:num w:numId="13">
    <w:abstractNumId w:val="6"/>
  </w:num>
  <w:num w:numId="14">
    <w:abstractNumId w:val="17"/>
  </w:num>
  <w:num w:numId="15">
    <w:abstractNumId w:val="12"/>
  </w:num>
  <w:num w:numId="16">
    <w:abstractNumId w:val="5"/>
  </w:num>
  <w:num w:numId="17">
    <w:abstractNumId w:val="13"/>
  </w:num>
  <w:num w:numId="18">
    <w:abstractNumId w:val="3"/>
  </w:num>
  <w:num w:numId="19">
    <w:abstractNumId w:val="11"/>
  </w:num>
  <w:num w:numId="20">
    <w:abstractNumId w:val="16"/>
  </w:num>
  <w:num w:numId="21">
    <w:abstractNumId w:val="4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70"/>
    <w:rsid w:val="000B09B6"/>
    <w:rsid w:val="000E2170"/>
    <w:rsid w:val="002047ED"/>
    <w:rsid w:val="002612AC"/>
    <w:rsid w:val="00261ECE"/>
    <w:rsid w:val="00272F2B"/>
    <w:rsid w:val="00436B57"/>
    <w:rsid w:val="00571125"/>
    <w:rsid w:val="00604AA5"/>
    <w:rsid w:val="00672217"/>
    <w:rsid w:val="006A53F9"/>
    <w:rsid w:val="006C0B77"/>
    <w:rsid w:val="00706E16"/>
    <w:rsid w:val="007234FC"/>
    <w:rsid w:val="007B0DCD"/>
    <w:rsid w:val="008242FF"/>
    <w:rsid w:val="00870751"/>
    <w:rsid w:val="00916857"/>
    <w:rsid w:val="00922C48"/>
    <w:rsid w:val="00965068"/>
    <w:rsid w:val="00977359"/>
    <w:rsid w:val="00997D4C"/>
    <w:rsid w:val="00A527B2"/>
    <w:rsid w:val="00B43F46"/>
    <w:rsid w:val="00B915B7"/>
    <w:rsid w:val="00C27085"/>
    <w:rsid w:val="00C37A4D"/>
    <w:rsid w:val="00DA4E60"/>
    <w:rsid w:val="00E7783B"/>
    <w:rsid w:val="00EA59DF"/>
    <w:rsid w:val="00EE4070"/>
    <w:rsid w:val="00F0394A"/>
    <w:rsid w:val="00F12C76"/>
    <w:rsid w:val="00FC54DB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2ABF"/>
  <w15:chartTrackingRefBased/>
  <w15:docId w15:val="{AA687B66-F39E-484E-9970-DBB245A7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E2170"/>
    <w:pPr>
      <w:keepNext/>
      <w:autoSpaceDE w:val="0"/>
      <w:autoSpaceDN w:val="0"/>
      <w:spacing w:after="0"/>
      <w:ind w:firstLine="284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217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E217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2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217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2170"/>
  </w:style>
  <w:style w:type="paragraph" w:styleId="21">
    <w:name w:val="List 2"/>
    <w:basedOn w:val="a"/>
    <w:rsid w:val="000E2170"/>
    <w:pPr>
      <w:spacing w:after="0"/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E2170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E2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0E2170"/>
    <w:pPr>
      <w:spacing w:after="0"/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E2170"/>
    <w:pPr>
      <w:spacing w:after="0"/>
      <w:ind w:left="720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0E2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rsid w:val="000E2170"/>
    <w:rPr>
      <w:rFonts w:cs="Times New Roman"/>
    </w:rPr>
  </w:style>
  <w:style w:type="paragraph" w:styleId="a8">
    <w:name w:val="footnote text"/>
    <w:basedOn w:val="a"/>
    <w:link w:val="a9"/>
    <w:uiPriority w:val="99"/>
    <w:rsid w:val="000E2170"/>
    <w:pPr>
      <w:spacing w:after="0"/>
    </w:pPr>
    <w:rPr>
      <w:rFonts w:eastAsia="Times New Roman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0E217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a">
    <w:name w:val="footnote reference"/>
    <w:uiPriority w:val="99"/>
    <w:rsid w:val="000E2170"/>
    <w:rPr>
      <w:rFonts w:cs="Times New Roman"/>
      <w:vertAlign w:val="superscript"/>
    </w:rPr>
  </w:style>
  <w:style w:type="character" w:styleId="ab">
    <w:name w:val="Hyperlink"/>
    <w:uiPriority w:val="99"/>
    <w:rsid w:val="000E2170"/>
    <w:rPr>
      <w:rFonts w:cs="Times New Roman"/>
      <w:color w:val="0000FF"/>
      <w:u w:val="single"/>
    </w:rPr>
  </w:style>
  <w:style w:type="character" w:styleId="ac">
    <w:name w:val="Strong"/>
    <w:uiPriority w:val="22"/>
    <w:qFormat/>
    <w:rsid w:val="000E2170"/>
    <w:rPr>
      <w:rFonts w:cs="Times New Roman"/>
      <w:b/>
      <w:bCs/>
    </w:rPr>
  </w:style>
  <w:style w:type="character" w:styleId="ad">
    <w:name w:val="Emphasis"/>
    <w:uiPriority w:val="99"/>
    <w:qFormat/>
    <w:rsid w:val="000E2170"/>
    <w:rPr>
      <w:rFonts w:cs="Times New Roman"/>
      <w:i/>
      <w:iCs/>
    </w:rPr>
  </w:style>
  <w:style w:type="paragraph" w:styleId="ae">
    <w:name w:val="header"/>
    <w:basedOn w:val="a"/>
    <w:link w:val="af"/>
    <w:uiPriority w:val="99"/>
    <w:rsid w:val="000E217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0E2170"/>
    <w:rPr>
      <w:rFonts w:ascii="Calibri" w:eastAsia="Times New Roman" w:hAnsi="Calibri" w:cs="Times New Roman"/>
      <w:lang w:val="x-none"/>
    </w:rPr>
  </w:style>
  <w:style w:type="paragraph" w:styleId="af0">
    <w:name w:val="Body Text"/>
    <w:basedOn w:val="a"/>
    <w:link w:val="af1"/>
    <w:rsid w:val="000E2170"/>
    <w:pPr>
      <w:spacing w:after="0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E217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rvts7">
    <w:name w:val="rvts7"/>
    <w:rsid w:val="000E2170"/>
    <w:rPr>
      <w:color w:val="FF0000"/>
    </w:rPr>
  </w:style>
  <w:style w:type="paragraph" w:customStyle="1" w:styleId="ConsPlusNonformat">
    <w:name w:val="ConsPlusNonformat"/>
    <w:rsid w:val="000E2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0E2170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0E2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21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rsid w:val="000E2170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rsid w:val="000E21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Title"/>
    <w:basedOn w:val="a"/>
    <w:next w:val="a"/>
    <w:link w:val="af7"/>
    <w:qFormat/>
    <w:rsid w:val="000E2170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f7">
    <w:name w:val="Заголовок Знак"/>
    <w:basedOn w:val="a0"/>
    <w:link w:val="af6"/>
    <w:rsid w:val="000E2170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8">
    <w:name w:val="No Spacing"/>
    <w:uiPriority w:val="1"/>
    <w:qFormat/>
    <w:rsid w:val="000E21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0E2170"/>
  </w:style>
  <w:style w:type="paragraph" w:styleId="af9">
    <w:name w:val="Subtitle"/>
    <w:basedOn w:val="a"/>
    <w:next w:val="a"/>
    <w:link w:val="afa"/>
    <w:qFormat/>
    <w:rsid w:val="000E2170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0E217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customStyle="1" w:styleId="210">
    <w:name w:val="Список 21"/>
    <w:basedOn w:val="a"/>
    <w:rsid w:val="000E2170"/>
    <w:pPr>
      <w:suppressAutoHyphens/>
      <w:spacing w:after="0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ConsPlusNormal">
    <w:name w:val="ConsPlusNormal"/>
    <w:rsid w:val="000E2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0E217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E21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0E2170"/>
    <w:rPr>
      <w:b/>
      <w:sz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E2170"/>
    <w:pPr>
      <w:shd w:val="clear" w:color="auto" w:fill="FFFFFF"/>
      <w:spacing w:after="0" w:line="216" w:lineRule="exact"/>
      <w:ind w:firstLine="480"/>
      <w:jc w:val="both"/>
    </w:pPr>
    <w:rPr>
      <w:rFonts w:asciiTheme="minorHAnsi" w:hAnsiTheme="minorHAnsi"/>
      <w:b/>
      <w:sz w:val="17"/>
      <w:shd w:val="clear" w:color="auto" w:fill="FFFFFF"/>
    </w:rPr>
  </w:style>
  <w:style w:type="character" w:customStyle="1" w:styleId="4">
    <w:name w:val="Заголовок №4_"/>
    <w:link w:val="40"/>
    <w:locked/>
    <w:rsid w:val="000E2170"/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0E2170"/>
    <w:pPr>
      <w:widowControl w:val="0"/>
      <w:shd w:val="clear" w:color="auto" w:fill="FFFFFF"/>
      <w:spacing w:after="600" w:line="324" w:lineRule="exact"/>
      <w:ind w:hanging="940"/>
      <w:jc w:val="center"/>
      <w:outlineLvl w:val="3"/>
    </w:pPr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13">
    <w:name w:val="Без интервала1"/>
    <w:rsid w:val="000E21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0E2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Мой"/>
    <w:basedOn w:val="a"/>
    <w:rsid w:val="000E2170"/>
    <w:pPr>
      <w:spacing w:after="0" w:line="340" w:lineRule="exact"/>
      <w:ind w:firstLine="851"/>
      <w:jc w:val="both"/>
    </w:pPr>
    <w:rPr>
      <w:rFonts w:eastAsia="Times New Roman" w:cs="Times New Roman"/>
      <w:kern w:val="16"/>
      <w:sz w:val="24"/>
      <w:szCs w:val="20"/>
      <w:lang w:eastAsia="ru-RU"/>
    </w:rPr>
  </w:style>
  <w:style w:type="paragraph" w:styleId="afc">
    <w:name w:val="List Paragraph"/>
    <w:basedOn w:val="a"/>
    <w:link w:val="afd"/>
    <w:uiPriority w:val="99"/>
    <w:qFormat/>
    <w:rsid w:val="000E2170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0E2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писок с точками"/>
    <w:basedOn w:val="a"/>
    <w:rsid w:val="000E217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Обычный1"/>
    <w:uiPriority w:val="99"/>
    <w:rsid w:val="000E2170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E2170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styleId="aff">
    <w:name w:val="Normal (Web)"/>
    <w:basedOn w:val="a"/>
    <w:uiPriority w:val="99"/>
    <w:semiHidden/>
    <w:unhideWhenUsed/>
    <w:rsid w:val="000E2170"/>
    <w:pPr>
      <w:spacing w:after="0"/>
    </w:pPr>
    <w:rPr>
      <w:rFonts w:eastAsia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6"/>
    <w:uiPriority w:val="39"/>
    <w:rsid w:val="006A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ment.ru/" TargetMode="External"/><Relationship Id="rId13" Type="http://schemas.openxmlformats.org/officeDocument/2006/relationships/hyperlink" Target="http://www.rg.ru/oficial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zakon.kuban.ru/sayt/index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enran.ru/Lib_ka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r.ru/law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Users/maksimmahiboroda/Documents/&#1040;&#1055;&#1059;/&#1055;&#1088;&#1086;&#1075;&#1088;&#1072;&#1084;&#1084;&#1099;%202018-2019/%20http:/www.notiss.ru" TargetMode="External"/><Relationship Id="rId10" Type="http://schemas.openxmlformats.org/officeDocument/2006/relationships/hyperlink" Target="http://&#1074;&#1089;.&#1088;&#1092;" TargetMode="External"/><Relationship Id="rId19" Type="http://schemas.openxmlformats.org/officeDocument/2006/relationships/hyperlink" Target="https://techportal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" TargetMode="External"/><Relationship Id="rId14" Type="http://schemas.openxmlformats.org/officeDocument/2006/relationships/hyperlink" Target="file:///Users/maksimmahiboroda/Documents/&#1040;&#1055;&#1059;/&#1055;&#1088;&#1086;&#1075;&#1088;&#1072;&#1084;&#1084;&#1099;%202018-2019/%20http:/www.notar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6799</Words>
  <Characters>38758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2024-02-21T07:34:00Z</dcterms:created>
  <dcterms:modified xsi:type="dcterms:W3CDTF">2026-03-04T12:41:00Z</dcterms:modified>
</cp:coreProperties>
</file>