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90"/>
        <w:gridCol w:w="975"/>
        <w:gridCol w:w="1740"/>
        <w:gridCol w:w="60"/>
        <w:gridCol w:w="975"/>
        <w:gridCol w:w="975"/>
        <w:gridCol w:w="975"/>
        <w:gridCol w:w="975"/>
        <w:gridCol w:w="870"/>
        <w:gridCol w:w="975"/>
        <w:gridCol w:w="975"/>
      </w:tblGrid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95" w:type="dxa"/>
            <w:gridSpan w:val="10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Arial" w:hAnsi="Arial"/>
                <w:sz w:val="18"/>
                <w:szCs w:val="18"/>
              </w:rPr>
              <w:t>ИЗМЕНЕНИЕ РЕКВИЗИТОВ С 18 АВГУСТА 2026 Г.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9495" w:type="dxa"/>
            <w:gridSpan w:val="10"/>
            <w:vMerge w:val="restart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b/>
                <w:sz w:val="26"/>
                <w:szCs w:val="26"/>
              </w:rPr>
              <w:t>АНО ПО "КОЛЛЕДЖ ПРАВОСУДИЯ"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95" w:type="dxa"/>
            <w:gridSpan w:val="10"/>
            <w:vMerge w:val="continue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95" w:type="dxa"/>
            <w:gridSpan w:val="10"/>
            <w:vMerge w:val="continue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Полное наименование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АВТОНОМНАЯ НЕКОММЕРЧЕСКАЯ ОРГАНИЗАЦИЯ ПРОФЕССИОНАЛЬНОГО ОБРАЗОВАНИЯ "КОЛЛЕДЖ ПРАВОСУДИЯ"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Сокращенное наименование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АНО ПО "КОЛЛЕДЖ ПРАВОСУДИЯ"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ИНН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6234169645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КПП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623401001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ОГРН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1176234012349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Юридический адрес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390046, Рязанская обл, г.о. город Рязань, г Рязань, ул Есенина, д. 116/1, офис 610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Директор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Махиборода Кристина Андреевна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главный бухгалтер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Махиборода Кристина Андреевна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Налогообложение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ОСНО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Номер счета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40703810100000000713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Банк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ОКЦ №1 ГУ Банка России по Центральному федеральному округу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БИК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044525708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Корр. счет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30101810345374525708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Контакты</w:t>
            </w: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Телефон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(4912) 44-25-86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Электронная почта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rzn_apu@mail.ru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Дополнительно</w:t>
            </w: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2715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  <w:color w:val="808080"/>
              </w:rPr>
              <w:t>ОКТМО</w:t>
            </w:r>
          </w:p>
        </w:tc>
        <w:tc>
          <w:tcPr>
            <w:tcW w:w="60" w:type="dxa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6720" w:type="dxa"/>
            <w:gridSpan w:val="7"/>
            <w:shd w:val="clear" w:color="auto" w:fill="auto"/>
            <w:textDirection w:val="lrTb"/>
            <w:vAlign w:val="center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8"/>
                <w:szCs w:val="18"/>
              </w:rPr>
              <w:t>61701000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7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8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sectPr>
      <w:pgSz w:w="11907" w:h="16839" w:orient="portrait"/>
      <w:pgMar w:top="1134" w:right="1134" w:bottom="1134" w:left="1134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